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FA0436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B073A4">
        <w:rPr>
          <w:rFonts w:asciiTheme="minorHAnsi" w:hAnsiTheme="minorHAnsi"/>
          <w:b/>
          <w:sz w:val="28"/>
          <w:szCs w:val="28"/>
        </w:rPr>
        <w:t>SPECYFIKACJA ISTOTNYCH WARUNKÓW ZAMÓWIENIA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 postępowaniu o udzielenie zamówienia publicznego w trybie przetargu nieograniczonego na: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C00694" w:rsidRPr="00B073A4" w:rsidRDefault="00BB72A6" w:rsidP="002D6002">
      <w:pPr>
        <w:pStyle w:val="NormalnyWeb"/>
        <w:spacing w:before="0" w:beforeAutospacing="0" w:after="0" w:line="360" w:lineRule="auto"/>
        <w:ind w:firstLine="709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usługę</w:t>
      </w:r>
      <w:r w:rsidR="007E1B0E">
        <w:rPr>
          <w:rFonts w:asciiTheme="minorHAnsi" w:hAnsiTheme="minorHAnsi"/>
          <w:b/>
          <w:sz w:val="22"/>
          <w:szCs w:val="22"/>
        </w:rPr>
        <w:t xml:space="preserve"> </w:t>
      </w:r>
      <w:r w:rsidR="0049268B" w:rsidRPr="007E1B0E">
        <w:rPr>
          <w:b/>
        </w:rPr>
        <w:t>opracowania, wdrożenia, rozwoju i uaktualniania oprogramowania zintegrowanego systemu informatycznego (OZSI) będącego podstawą Zintegrowanego Systemu Informatycznego (ZSI), wspomagającego obsługę wymiany informacji medycznych w przeciwdziałaniu epidemiom oraz wspomagania edukacyjnego strony ukraińskiej i polskiej w tym zakresie, udzielenie licencji OZSI i na OZSI oraz dostawa pozostałych licencji niezbędnych do korzystania z ZSI, a także usługi szkoleniowe w zakresie korzystania, obsługi ZSI oraz usługi z zakresu pakietu gwarancyjnego na ZSI oraz na utrzymanie ZSI</w:t>
      </w:r>
      <w:r w:rsidR="0049268B" w:rsidRPr="002D1002">
        <w:t>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NormalnyWeb"/>
        <w:spacing w:before="0" w:beforeAutospacing="0" w:after="0" w:line="360" w:lineRule="auto"/>
        <w:ind w:firstLine="709"/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w ramach projektu </w:t>
      </w:r>
      <w:r w:rsidRPr="00B073A4">
        <w:rPr>
          <w:rFonts w:asciiTheme="minorHAnsi" w:hAnsiTheme="minorHAnsi"/>
          <w:b/>
          <w:sz w:val="22"/>
          <w:szCs w:val="22"/>
        </w:rPr>
        <w:t>pt. „</w:t>
      </w:r>
      <w:r w:rsidRPr="00B073A4">
        <w:rPr>
          <w:rFonts w:asciiTheme="minorHAnsi" w:hAnsiTheme="minorHAnsi" w:cs="TTE1CF8A98t00"/>
          <w:b/>
          <w:color w:val="000000"/>
          <w:sz w:val="22"/>
          <w:szCs w:val="22"/>
        </w:rPr>
        <w:t>Utworzenie Weterynaryjnej Szkoły Zaawansowanych Technik Diagnostycznych wraz ze specjalistycznymi laboratoriami”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 w:cs="TTE1CF8A98t00"/>
          <w:color w:val="000000"/>
          <w:sz w:val="22"/>
          <w:szCs w:val="22"/>
        </w:rPr>
        <w:t>realizowanego przez Uniwersytet Przyrodniczy w Lublinie w partnerstwie z Lwowskim Narodowym Uniwersytetem Medycyny Weterynaryjnej i Biotechnologii w ramach Programu Współpracy Transgranicznej Polska – Białoruś – Ukraina 2007 – 2013, Priorytet 3. Współpraca sieciowa oraz inicjatywy społeczności lokalnych, Działanie 3.1. Rozwój regionalnych i lokalnych możliwości współpracy transgranicznej,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FA0436">
      <w:pPr>
        <w:jc w:val="center"/>
        <w:outlineLvl w:val="0"/>
        <w:rPr>
          <w:rFonts w:asciiTheme="minorHAnsi" w:hAnsiTheme="minorHAnsi"/>
          <w:sz w:val="32"/>
          <w:szCs w:val="32"/>
        </w:rPr>
      </w:pPr>
      <w:r w:rsidRPr="00B073A4">
        <w:rPr>
          <w:rFonts w:asciiTheme="minorHAnsi" w:hAnsiTheme="minorHAnsi"/>
          <w:sz w:val="32"/>
          <w:szCs w:val="32"/>
        </w:rPr>
        <w:t xml:space="preserve">Nr sprawy: </w:t>
      </w:r>
      <w:r w:rsidRPr="00B073A4">
        <w:rPr>
          <w:rFonts w:asciiTheme="minorHAnsi" w:hAnsiTheme="minorHAnsi"/>
          <w:bCs/>
          <w:i/>
          <w:sz w:val="32"/>
          <w:szCs w:val="32"/>
        </w:rPr>
        <w:t>WDz</w:t>
      </w:r>
      <w:r w:rsidRPr="00B073A4">
        <w:rPr>
          <w:rFonts w:asciiTheme="minorHAnsi" w:hAnsiTheme="minorHAnsi"/>
          <w:bCs/>
          <w:i/>
          <w:iCs/>
          <w:sz w:val="32"/>
          <w:szCs w:val="32"/>
        </w:rPr>
        <w:t>/PN/</w:t>
      </w:r>
      <w:r w:rsidR="00BB72A6">
        <w:rPr>
          <w:rFonts w:asciiTheme="minorHAnsi" w:hAnsiTheme="minorHAnsi"/>
          <w:bCs/>
          <w:i/>
          <w:iCs/>
          <w:sz w:val="32"/>
          <w:szCs w:val="32"/>
        </w:rPr>
        <w:t>3</w:t>
      </w:r>
      <w:r w:rsidRPr="00B073A4">
        <w:rPr>
          <w:rFonts w:asciiTheme="minorHAnsi" w:hAnsiTheme="minorHAnsi"/>
          <w:bCs/>
          <w:i/>
          <w:iCs/>
          <w:sz w:val="32"/>
          <w:szCs w:val="32"/>
        </w:rPr>
        <w:t>/201</w:t>
      </w:r>
      <w:r w:rsidR="0091196E" w:rsidRPr="00B073A4">
        <w:rPr>
          <w:rFonts w:asciiTheme="minorHAnsi" w:hAnsiTheme="minorHAnsi"/>
          <w:bCs/>
          <w:i/>
          <w:iCs/>
          <w:sz w:val="32"/>
          <w:szCs w:val="32"/>
        </w:rPr>
        <w:t>4</w:t>
      </w:r>
      <w:r w:rsidRPr="00B073A4">
        <w:rPr>
          <w:rFonts w:asciiTheme="minorHAnsi" w:hAnsiTheme="minorHAnsi"/>
          <w:bCs/>
          <w:i/>
          <w:iCs/>
          <w:sz w:val="32"/>
          <w:szCs w:val="32"/>
        </w:rPr>
        <w:t>/PLBYUA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ind w:left="5040"/>
        <w:jc w:val="center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ind w:left="5040"/>
        <w:jc w:val="center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FA0436">
      <w:pPr>
        <w:ind w:left="5040"/>
        <w:jc w:val="center"/>
        <w:outlineLvl w:val="0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ZATWIERDZAM</w:t>
      </w:r>
    </w:p>
    <w:p w:rsidR="002D6002" w:rsidRPr="00B073A4" w:rsidRDefault="002D6002" w:rsidP="002D6002">
      <w:pPr>
        <w:ind w:left="5040"/>
        <w:jc w:val="center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ind w:left="5040"/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ind w:left="5040"/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FA0436">
      <w:pPr>
        <w:outlineLvl w:val="0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br w:type="page"/>
      </w:r>
      <w:r w:rsidRPr="00B073A4">
        <w:rPr>
          <w:rFonts w:asciiTheme="minorHAnsi" w:hAnsiTheme="minorHAnsi"/>
          <w:b/>
          <w:sz w:val="22"/>
          <w:szCs w:val="22"/>
        </w:rPr>
        <w:lastRenderedPageBreak/>
        <w:t>Zamawiający:</w:t>
      </w:r>
    </w:p>
    <w:p w:rsidR="00705DB9" w:rsidRPr="00B073A4" w:rsidRDefault="00705DB9" w:rsidP="00FA0436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Uniwersytet Przyrodniczy w Lublinie</w:t>
      </w:r>
    </w:p>
    <w:p w:rsidR="00705DB9" w:rsidRPr="00B073A4" w:rsidRDefault="00705DB9" w:rsidP="00705DB9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Ul. Akademicka 13, 20-950 Lublin</w:t>
      </w:r>
    </w:p>
    <w:p w:rsidR="00705DB9" w:rsidRPr="00B073A4" w:rsidRDefault="00705DB9" w:rsidP="00705DB9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  <w:u w:val="single"/>
        </w:rPr>
        <w:t>Adres do korespondencji</w:t>
      </w:r>
      <w:r w:rsidRPr="00B073A4">
        <w:rPr>
          <w:rFonts w:asciiTheme="minorHAnsi" w:hAnsiTheme="minorHAnsi"/>
          <w:sz w:val="22"/>
          <w:szCs w:val="22"/>
        </w:rPr>
        <w:t>:</w:t>
      </w:r>
    </w:p>
    <w:p w:rsidR="00705DB9" w:rsidRPr="00B073A4" w:rsidRDefault="00705DB9" w:rsidP="00705DB9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Marta Staniec</w:t>
      </w:r>
    </w:p>
    <w:p w:rsidR="00705DB9" w:rsidRPr="00B073A4" w:rsidRDefault="00705DB9" w:rsidP="00705DB9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Katedra Epizootiologii i Klinika Chorób Zakaźnych</w:t>
      </w:r>
    </w:p>
    <w:p w:rsidR="00705DB9" w:rsidRPr="00B073A4" w:rsidRDefault="00705DB9" w:rsidP="00705DB9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Uniwersytet Przyrodniczy w Lublinie</w:t>
      </w:r>
    </w:p>
    <w:p w:rsidR="00705DB9" w:rsidRPr="00B073A4" w:rsidRDefault="00705DB9" w:rsidP="00705DB9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Ul. Głęboka 30, 20-612 Lublin </w:t>
      </w:r>
    </w:p>
    <w:p w:rsidR="00705DB9" w:rsidRPr="00242812" w:rsidRDefault="00705DB9" w:rsidP="00705DB9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242812">
        <w:rPr>
          <w:rFonts w:asciiTheme="minorHAnsi" w:hAnsiTheme="minorHAnsi"/>
          <w:sz w:val="22"/>
          <w:szCs w:val="22"/>
          <w:lang w:val="en-US"/>
        </w:rPr>
        <w:t>Tel. /81/ 445 62 34; fax. /81/ 445 62 34</w:t>
      </w:r>
    </w:p>
    <w:p w:rsidR="00705DB9" w:rsidRPr="00B073A4" w:rsidRDefault="00705DB9" w:rsidP="00705DB9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242812">
        <w:rPr>
          <w:rFonts w:asciiTheme="minorHAnsi" w:hAnsiTheme="minorHAnsi"/>
          <w:sz w:val="22"/>
          <w:szCs w:val="22"/>
          <w:lang w:val="en-US"/>
        </w:rPr>
        <w:t xml:space="preserve">e-mail: </w:t>
      </w:r>
      <w:hyperlink r:id="rId8" w:history="1">
        <w:r w:rsidRPr="00242812">
          <w:rPr>
            <w:rStyle w:val="Hipercze"/>
            <w:rFonts w:asciiTheme="minorHAnsi" w:hAnsiTheme="minorHAnsi"/>
            <w:sz w:val="22"/>
            <w:szCs w:val="22"/>
            <w:lang w:val="en-US"/>
          </w:rPr>
          <w:t>sta</w:t>
        </w:r>
        <w:r w:rsidRPr="00B073A4">
          <w:rPr>
            <w:rStyle w:val="Hipercze"/>
            <w:rFonts w:asciiTheme="minorHAnsi" w:hAnsiTheme="minorHAnsi"/>
            <w:sz w:val="22"/>
            <w:szCs w:val="22"/>
            <w:lang w:val="en-US"/>
          </w:rPr>
          <w:t>nislaw.winiarczyk@up.lublin.pl</w:t>
        </w:r>
      </w:hyperlink>
    </w:p>
    <w:p w:rsidR="00705DB9" w:rsidRPr="00B073A4" w:rsidRDefault="00705DB9" w:rsidP="00705DB9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adres strony internetowej: </w:t>
      </w:r>
      <w:hyperlink r:id="rId9" w:history="1">
        <w:r w:rsidRPr="00B073A4">
          <w:rPr>
            <w:rStyle w:val="Hipercze"/>
            <w:rFonts w:asciiTheme="minorHAnsi" w:hAnsiTheme="minorHAnsi"/>
            <w:sz w:val="22"/>
            <w:szCs w:val="22"/>
          </w:rPr>
          <w:t>www.up.lublin.pl</w:t>
        </w:r>
      </w:hyperlink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Użyte w Specyfikacji Istotnych Warunków Zamówienia skróty i terminy:</w:t>
      </w:r>
    </w:p>
    <w:p w:rsidR="002D6002" w:rsidRPr="00B073A4" w:rsidRDefault="002D6002" w:rsidP="002D600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Pzp – ustawa Prawo zamówień publicznych (Dz.U. z 201</w:t>
      </w:r>
      <w:r w:rsidR="00215115" w:rsidRPr="00B073A4">
        <w:rPr>
          <w:rFonts w:asciiTheme="minorHAnsi" w:hAnsiTheme="minorHAnsi"/>
          <w:sz w:val="22"/>
          <w:szCs w:val="22"/>
        </w:rPr>
        <w:t>3</w:t>
      </w:r>
      <w:r w:rsidRPr="00B073A4">
        <w:rPr>
          <w:rFonts w:asciiTheme="minorHAnsi" w:hAnsiTheme="minorHAnsi"/>
          <w:sz w:val="22"/>
          <w:szCs w:val="22"/>
        </w:rPr>
        <w:t>r. poz. </w:t>
      </w:r>
      <w:r w:rsidR="00215115" w:rsidRPr="00B073A4">
        <w:rPr>
          <w:rFonts w:asciiTheme="minorHAnsi" w:hAnsiTheme="minorHAnsi"/>
          <w:sz w:val="22"/>
          <w:szCs w:val="22"/>
        </w:rPr>
        <w:t>907</w:t>
      </w:r>
      <w:r w:rsidR="004F710E" w:rsidRPr="00B073A4">
        <w:rPr>
          <w:rFonts w:asciiTheme="minorHAnsi" w:hAnsiTheme="minorHAnsi"/>
          <w:sz w:val="22"/>
          <w:szCs w:val="22"/>
        </w:rPr>
        <w:t xml:space="preserve"> z późn. zm.</w:t>
      </w:r>
      <w:r w:rsidRPr="00B073A4">
        <w:rPr>
          <w:rFonts w:asciiTheme="minorHAnsi" w:hAnsiTheme="minorHAnsi"/>
          <w:sz w:val="22"/>
          <w:szCs w:val="22"/>
        </w:rPr>
        <w:t>);</w:t>
      </w:r>
    </w:p>
    <w:p w:rsidR="002D6002" w:rsidRPr="00B073A4" w:rsidRDefault="002D6002" w:rsidP="002D600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SIWZ – Specyfikacja Istotnych Warunków Zamówienia;</w:t>
      </w:r>
    </w:p>
    <w:p w:rsidR="002D6002" w:rsidRPr="00B073A4" w:rsidRDefault="002D6002" w:rsidP="002D600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Zamawiający – Uniwersytet Przyrodniczy w Lublinie;</w:t>
      </w:r>
    </w:p>
    <w:p w:rsidR="002D6002" w:rsidRPr="00B073A4" w:rsidRDefault="002D6002" w:rsidP="002D600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Wykonawca – podmiot, który ubiega się o udzielenie zamówienia publicznego, złożył ofertę lub zawarł umowę w sprawie zamówienia publicznego;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Postępowanie prowadzone jest w trybie przetargu nieograniczonego na podst. art. 39 i nast. Pzp.</w:t>
      </w:r>
    </w:p>
    <w:p w:rsidR="002D6002" w:rsidRPr="00B073A4" w:rsidRDefault="002D6002" w:rsidP="002D6002">
      <w:pPr>
        <w:pStyle w:val="Tekstpodstawowy31"/>
        <w:rPr>
          <w:rFonts w:asciiTheme="minorHAnsi" w:hAnsiTheme="minorHAnsi" w:cs="Times New Roman"/>
          <w:color w:val="auto"/>
        </w:rPr>
      </w:pPr>
      <w:r w:rsidRPr="00B073A4">
        <w:rPr>
          <w:rFonts w:asciiTheme="minorHAnsi" w:hAnsiTheme="minorHAnsi" w:cs="Times New Roman"/>
          <w:color w:val="auto"/>
        </w:rPr>
        <w:t xml:space="preserve">Wartość zamówienia: </w:t>
      </w:r>
      <w:r w:rsidR="00600DCD" w:rsidRPr="00B073A4">
        <w:rPr>
          <w:rFonts w:asciiTheme="minorHAnsi" w:hAnsiTheme="minorHAnsi" w:cs="Times New Roman"/>
          <w:color w:val="auto"/>
        </w:rPr>
        <w:t>po</w:t>
      </w:r>
      <w:r w:rsidR="00C5784E" w:rsidRPr="00B073A4">
        <w:rPr>
          <w:rFonts w:asciiTheme="minorHAnsi" w:hAnsiTheme="minorHAnsi" w:cs="Times New Roman"/>
          <w:color w:val="auto"/>
        </w:rPr>
        <w:t>wyż</w:t>
      </w:r>
      <w:r w:rsidR="00600DCD" w:rsidRPr="00B073A4">
        <w:rPr>
          <w:rFonts w:asciiTheme="minorHAnsi" w:hAnsiTheme="minorHAnsi" w:cs="Times New Roman"/>
          <w:color w:val="auto"/>
        </w:rPr>
        <w:t>ej</w:t>
      </w:r>
      <w:r w:rsidRPr="00B073A4">
        <w:rPr>
          <w:rFonts w:asciiTheme="minorHAnsi" w:hAnsiTheme="minorHAnsi" w:cs="Times New Roman"/>
          <w:color w:val="auto"/>
        </w:rPr>
        <w:t xml:space="preserve"> kwot określonych na podstawie przepisów art. 11 ust 8 Pzp.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 xml:space="preserve">I. Szczegółowy OPIS PRZEDMIOTU ZAMÓWIENIA znajduje się w załączniku nr </w:t>
      </w:r>
      <w:r w:rsidR="00E475DD" w:rsidRPr="00B073A4">
        <w:rPr>
          <w:rFonts w:asciiTheme="minorHAnsi" w:hAnsiTheme="minorHAnsi"/>
          <w:b/>
          <w:sz w:val="22"/>
          <w:szCs w:val="22"/>
        </w:rPr>
        <w:t>7</w:t>
      </w:r>
      <w:r w:rsidRPr="00B073A4">
        <w:rPr>
          <w:rFonts w:asciiTheme="minorHAnsi" w:hAnsiTheme="minorHAnsi"/>
          <w:b/>
          <w:sz w:val="22"/>
          <w:szCs w:val="22"/>
        </w:rPr>
        <w:t xml:space="preserve"> do niniejszej SIWZ.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II. TERMIN WYKONANIA ZAMÓWIENIA</w:t>
      </w:r>
    </w:p>
    <w:p w:rsidR="00565702" w:rsidRDefault="002D6002" w:rsidP="002D6002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Wymagany termin realizacji zamówienia: </w:t>
      </w:r>
      <w:r w:rsidR="00565702">
        <w:rPr>
          <w:rFonts w:asciiTheme="minorHAnsi" w:hAnsiTheme="minorHAnsi"/>
          <w:sz w:val="22"/>
          <w:szCs w:val="22"/>
        </w:rPr>
        <w:t>realizacja sukcesywna zgodnie z harmonogramem opisanym w rozdz. 6 załącznika nr 7 do SIWZ, w tym m.in. rozruch systemu w ciągu 150 dni od podpisania umowy.</w:t>
      </w:r>
    </w:p>
    <w:p w:rsidR="002D6002" w:rsidRPr="00B073A4" w:rsidRDefault="00565702" w:rsidP="002D600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odebraniu zrealizowanego przedmiotu zamówienia – utrzymanie, uaktualnianie i opieka gwarancyjna przez okres 24 miesięcy od daty podpisania protokołu końcowego. 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III. WYMAGANE OŚWIADCZENIA I DOKUMENTY, JAKIE MAJĄ ZŁOŻYĆ WYKONAWCY W CELU WYKAZANIA BRAKU PODSTAW DO WYKLUCZENIA Z POSTĘPOWANIA O UDZIELENIE ZAMÓWIENIA W OKOLICZNOŚCIACH O KTÓRYCH MOWA W ART. 24 UST. 1 PZP.</w:t>
      </w:r>
    </w:p>
    <w:p w:rsidR="002D6002" w:rsidRPr="00B073A4" w:rsidRDefault="002D6002" w:rsidP="00CB612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Univers-PL" w:hAnsiTheme="minorHAnsi"/>
          <w:sz w:val="22"/>
          <w:szCs w:val="22"/>
        </w:rPr>
      </w:pPr>
      <w:r w:rsidRPr="00B073A4">
        <w:rPr>
          <w:rFonts w:asciiTheme="minorHAnsi" w:eastAsia="Univers-PL" w:hAnsiTheme="minorHAnsi"/>
          <w:sz w:val="22"/>
          <w:szCs w:val="22"/>
        </w:rPr>
        <w:t>Oświadczenie o braku podstaw do wykluczenia – złożone na podst. art. 24 ustawy Pzp – zał. nr 3 do SIWZ</w:t>
      </w:r>
    </w:p>
    <w:p w:rsidR="002D6002" w:rsidRPr="00B073A4" w:rsidRDefault="002D6002" w:rsidP="00CB612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Univers-PL" w:hAnsiTheme="minorHAnsi"/>
          <w:sz w:val="22"/>
          <w:szCs w:val="22"/>
        </w:rPr>
      </w:pPr>
      <w:r w:rsidRPr="00B073A4">
        <w:rPr>
          <w:rFonts w:asciiTheme="minorHAnsi" w:eastAsia="Univers-PL" w:hAnsiTheme="minorHAnsi"/>
          <w:sz w:val="22"/>
          <w:szCs w:val="22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ofert;</w:t>
      </w:r>
    </w:p>
    <w:p w:rsidR="002D6002" w:rsidRPr="00B073A4" w:rsidRDefault="002D6002" w:rsidP="00CB612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Univers-PL" w:hAnsiTheme="minorHAnsi"/>
          <w:sz w:val="22"/>
          <w:szCs w:val="22"/>
        </w:rPr>
      </w:pPr>
      <w:r w:rsidRPr="00B073A4">
        <w:rPr>
          <w:rFonts w:asciiTheme="minorHAnsi" w:eastAsia="Univers-PL" w:hAnsiTheme="minorHAnsi"/>
          <w:sz w:val="22"/>
          <w:szCs w:val="22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— wystawione nie wcześniej niż 3 miesiące przed upływem terminu składania ofert;</w:t>
      </w:r>
    </w:p>
    <w:p w:rsidR="002D6002" w:rsidRPr="00B073A4" w:rsidRDefault="002D6002" w:rsidP="00CB612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Univers-PL" w:hAnsiTheme="minorHAnsi"/>
          <w:sz w:val="22"/>
          <w:szCs w:val="22"/>
        </w:rPr>
      </w:pPr>
      <w:r w:rsidRPr="00B073A4">
        <w:rPr>
          <w:rFonts w:asciiTheme="minorHAnsi" w:eastAsia="Univers-PL" w:hAnsiTheme="minorHAnsi"/>
          <w:sz w:val="22"/>
          <w:szCs w:val="22"/>
        </w:rPr>
        <w:t>Aktualne zaświadczenia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— wystawione nie wcześniej niż 3 miesiące przed upływem terminu składania ofert;</w:t>
      </w:r>
    </w:p>
    <w:p w:rsidR="002D6002" w:rsidRPr="00B073A4" w:rsidRDefault="002D6002" w:rsidP="00CB612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Univers-PL" w:hAnsiTheme="minorHAnsi"/>
          <w:sz w:val="22"/>
          <w:szCs w:val="22"/>
        </w:rPr>
      </w:pPr>
      <w:r w:rsidRPr="00B073A4">
        <w:rPr>
          <w:rFonts w:asciiTheme="minorHAnsi" w:eastAsia="Univers-PL" w:hAnsiTheme="minorHAnsi"/>
          <w:sz w:val="22"/>
          <w:szCs w:val="22"/>
        </w:rPr>
        <w:lastRenderedPageBreak/>
        <w:t>Aktualna informacja z Krajowego Rejestru Karnego w zakresie określonym w art. 24 ust. 1 pkt 4—8</w:t>
      </w:r>
      <w:r w:rsidR="002A45B3" w:rsidRPr="00B073A4">
        <w:rPr>
          <w:rFonts w:asciiTheme="minorHAnsi" w:eastAsia="Univers-PL" w:hAnsiTheme="minorHAnsi"/>
          <w:sz w:val="22"/>
          <w:szCs w:val="22"/>
        </w:rPr>
        <w:t>, 10 i 11</w:t>
      </w:r>
      <w:r w:rsidRPr="00B073A4">
        <w:rPr>
          <w:rFonts w:asciiTheme="minorHAnsi" w:eastAsia="Univers-PL" w:hAnsiTheme="minorHAnsi"/>
          <w:sz w:val="22"/>
          <w:szCs w:val="22"/>
        </w:rPr>
        <w:t xml:space="preserve"> ustawy, wystawiona nie wcześniej niż 6 miesięcy przed upływem terminu składania ofert;</w:t>
      </w:r>
    </w:p>
    <w:p w:rsidR="002D6002" w:rsidRPr="00B073A4" w:rsidRDefault="002D6002" w:rsidP="00CB612D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eastAsia="Univers-PL" w:hAnsiTheme="minorHAnsi"/>
          <w:sz w:val="22"/>
          <w:szCs w:val="22"/>
        </w:rPr>
        <w:t>Aktualna informacja z Krajowego Rejestru Karnego w zakresie określonym w art. 24 ust. 1 pkt 9 ustawy, wystawiona nie wcześniej niż 6 miesięcy przed upływem terminu składania ofert.</w:t>
      </w:r>
    </w:p>
    <w:p w:rsidR="002D6002" w:rsidRPr="00B073A4" w:rsidRDefault="002D6002" w:rsidP="00CB612D">
      <w:pPr>
        <w:numPr>
          <w:ilvl w:val="0"/>
          <w:numId w:val="18"/>
        </w:numPr>
        <w:jc w:val="both"/>
        <w:rPr>
          <w:rFonts w:asciiTheme="minorHAnsi" w:eastAsia="Univers-PL" w:hAnsiTheme="minorHAnsi"/>
          <w:sz w:val="22"/>
          <w:szCs w:val="22"/>
        </w:rPr>
      </w:pPr>
      <w:r w:rsidRPr="00B073A4">
        <w:rPr>
          <w:rFonts w:asciiTheme="minorHAnsi" w:eastAsia="Univers-PL" w:hAnsiTheme="minorHAnsi"/>
          <w:sz w:val="22"/>
          <w:szCs w:val="22"/>
        </w:rPr>
        <w:t xml:space="preserve">Jeżeli, w przypadku Wykonawcy mającego siedzibę na terytorium Rzeczypospolitej Polskiej, osoby, o których mowa w art. 24 ust. 1 pkt 5—8, 10 i 11 Pzp, mają miejsce zamieszkania poza terytorium Rzeczypospolitej Polskiej, Wykonawca składa w odniesieniu do nich zaświadczenie właściwego organu sądowego albo administracyjnego miejsca zamieszkania dotyczące niekaralności tych osób w zakresie określonym w art. 24 ust. 1 pkt 5—8, 10 i 11 Pzp, wystawione nie wcześniej niż 6 miesięcy przed upływem terminu składania ofert, z tym że w przypadku gdy w miejscu zamieszkania tych osób nie wydaje się takich zaświadczeń — zastępuje się je dokumentem zawierającym oświadczenie złożone przed właściwym organem sądowym, administracyjnym albo organem samorządu zawodowego lub gospodarczego miejsca zamieszkania tych osób lub przed notariuszem. </w:t>
      </w:r>
    </w:p>
    <w:p w:rsidR="002D6002" w:rsidRPr="00B073A4" w:rsidRDefault="002D6002" w:rsidP="00CB612D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Jeżeli wykonawca ma siedzibę lub miejsce zamieszkania poza terytorium Rzeczypospolitej Polskiej, składa dokumenty o których mowa w § 4 ust. 1 pkt 1 lub § 4 ust. 3 Rozporządzenia Prezesa Rady Ministrów z dn. 19.02.2013r. w sprawie rodzajów dokumentów, jakich może żądać zamawiający od wykonawcy, oraz form, w jakich te dokumenty mogą być składane (Dz.U. 2013, poz. 231). Do dokumentów tych ma zastosowanie § 4 ust. 2 i ust. 4 w/w rozporządzenia.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i/>
          <w:sz w:val="22"/>
          <w:szCs w:val="22"/>
        </w:rPr>
      </w:pPr>
      <w:r w:rsidRPr="00B073A4">
        <w:rPr>
          <w:rFonts w:asciiTheme="minorHAnsi" w:hAnsiTheme="minorHAnsi"/>
          <w:i/>
          <w:sz w:val="22"/>
          <w:szCs w:val="22"/>
        </w:rPr>
        <w:t>W przypadku Wykonawców wspólnie ubiegających się o udzielenia zamówienia, oferta powinna zawierać dokumenty, o których mowa w niniejszym punkcie SIWZ, w odniesieniu do każdego z Wykonawców osobno.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073A4">
        <w:rPr>
          <w:rFonts w:asciiTheme="minorHAnsi" w:hAnsiTheme="minorHAnsi"/>
          <w:b/>
          <w:sz w:val="22"/>
          <w:szCs w:val="22"/>
          <w:u w:val="single"/>
        </w:rPr>
        <w:t>IV. INNE DOKUMENTY ZWIĄZANE Z WYKLUCZENIEM WYKONAWCY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bCs/>
          <w:sz w:val="22"/>
          <w:szCs w:val="22"/>
        </w:rPr>
        <w:t>1. Lista podmiotów należących do tej samej grupy kapitałowej, o której mowa w art. 24 ust. 2 pkt. 5 lub oświadczenie Wykonawcy, że nie należy do grupy kapitałowej – załącznik nr 5 do SIWZ.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84064D" w:rsidRPr="00B073A4" w:rsidRDefault="0084064D" w:rsidP="002D6002">
      <w:pPr>
        <w:jc w:val="both"/>
        <w:rPr>
          <w:rFonts w:asciiTheme="minorHAnsi" w:hAnsiTheme="minorHAnsi"/>
          <w:i/>
          <w:sz w:val="22"/>
          <w:szCs w:val="22"/>
        </w:rPr>
      </w:pPr>
      <w:r w:rsidRPr="00B073A4">
        <w:rPr>
          <w:rFonts w:asciiTheme="minorHAnsi" w:hAnsiTheme="minorHAnsi"/>
          <w:i/>
          <w:sz w:val="22"/>
          <w:szCs w:val="22"/>
        </w:rPr>
        <w:t>W przypadku Wykonawców wspólnie ubiegających się o udzielenia zamówienia, oferta powinna zawierać dokumenty, o których mowa w niniejszym punkcie SIWZ, w odniesieniu do każdego z Wykonawców osobno.</w:t>
      </w:r>
    </w:p>
    <w:p w:rsidR="0084064D" w:rsidRPr="00B073A4" w:rsidRDefault="0084064D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V. WARUNKI UDZIAŁU W POSTĘPOWANIU I OPIS SPOSOBU DOKONANIA OCENY SPEŁNIANIA TYCH WARUNKÓW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O udzielenie zamówienia mogą ubiegać się Wykonawcy, którzy spełniają warunki, dotyczące: </w:t>
      </w:r>
    </w:p>
    <w:p w:rsidR="002D6002" w:rsidRPr="00B073A4" w:rsidRDefault="002D6002" w:rsidP="002D6002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posiadania uprawnień do wykonywania określonej działalności lub czynności, jeżeli przepisy prawa nakł</w:t>
      </w:r>
      <w:r w:rsidR="00505157" w:rsidRPr="00B073A4">
        <w:rPr>
          <w:rFonts w:asciiTheme="minorHAnsi" w:hAnsiTheme="minorHAnsi"/>
          <w:sz w:val="22"/>
          <w:szCs w:val="22"/>
        </w:rPr>
        <w:t>adają obowiązek ich posiadania</w:t>
      </w:r>
      <w:r w:rsidR="0049268B" w:rsidRPr="006F6FF3">
        <w:rPr>
          <w:rFonts w:eastAsia="BookmanOldStyle"/>
          <w:i/>
        </w:rPr>
        <w:t>– w prowadzonym postępowaniu nie zachodzi taka okoliczność</w:t>
      </w:r>
      <w:r w:rsidR="0049268B" w:rsidRPr="00B073A4">
        <w:rPr>
          <w:rFonts w:asciiTheme="minorHAnsi" w:hAnsiTheme="minorHAnsi"/>
          <w:sz w:val="22"/>
          <w:szCs w:val="22"/>
        </w:rPr>
        <w:t>,</w:t>
      </w:r>
      <w:r w:rsidR="00505157" w:rsidRPr="00B073A4">
        <w:rPr>
          <w:rFonts w:asciiTheme="minorHAnsi" w:hAnsiTheme="minorHAnsi"/>
          <w:sz w:val="22"/>
          <w:szCs w:val="22"/>
        </w:rPr>
        <w:t>,</w:t>
      </w:r>
    </w:p>
    <w:p w:rsidR="002D6002" w:rsidRPr="00B073A4" w:rsidRDefault="002D6002" w:rsidP="002D6002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po</w:t>
      </w:r>
      <w:r w:rsidR="00505157" w:rsidRPr="00B073A4">
        <w:rPr>
          <w:rFonts w:asciiTheme="minorHAnsi" w:hAnsiTheme="minorHAnsi"/>
          <w:sz w:val="22"/>
          <w:szCs w:val="22"/>
        </w:rPr>
        <w:t>siadania wiedzy i doświadczenia,</w:t>
      </w:r>
    </w:p>
    <w:p w:rsidR="0049268B" w:rsidRPr="007E1B0E" w:rsidRDefault="0049268B" w:rsidP="0049268B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7E1B0E">
        <w:rPr>
          <w:rFonts w:ascii="Calibri" w:hAnsi="Calibri" w:cs="Calibri"/>
          <w:sz w:val="22"/>
          <w:szCs w:val="22"/>
        </w:rPr>
        <w:t xml:space="preserve">Zamawiający uzna, iż Wykonawca spełnia warunek wiedzy i doświadczenia, jeśli wykaże się należytym wykonaniem: </w:t>
      </w:r>
    </w:p>
    <w:p w:rsidR="0049268B" w:rsidRPr="007E1B0E" w:rsidRDefault="002B7AF1" w:rsidP="002B7AF1">
      <w:pPr>
        <w:ind w:left="1134"/>
        <w:jc w:val="both"/>
        <w:rPr>
          <w:rFonts w:ascii="Calibri" w:hAnsi="Calibri" w:cs="Calibri"/>
          <w:sz w:val="22"/>
          <w:szCs w:val="22"/>
        </w:rPr>
      </w:pPr>
      <w:r w:rsidRPr="007E1B0E">
        <w:rPr>
          <w:rFonts w:ascii="Calibri" w:hAnsi="Calibri" w:cs="Calibri"/>
          <w:sz w:val="22"/>
          <w:szCs w:val="22"/>
        </w:rPr>
        <w:t xml:space="preserve">b1) </w:t>
      </w:r>
      <w:r w:rsidR="0049268B" w:rsidRPr="007E1B0E">
        <w:rPr>
          <w:rFonts w:ascii="Calibri" w:hAnsi="Calibri" w:cs="Calibri"/>
          <w:sz w:val="22"/>
          <w:szCs w:val="22"/>
        </w:rPr>
        <w:t>przynajmniej 2 zamówień obejmujących dostawę, instalację i wdrożenie zintegrowanego systemu informatycznego - każde o wartości minimum 300.000 zł brutto</w:t>
      </w:r>
    </w:p>
    <w:p w:rsidR="004138DF" w:rsidRPr="007E1B0E" w:rsidRDefault="004138DF" w:rsidP="002B7AF1">
      <w:pPr>
        <w:ind w:left="1134"/>
        <w:jc w:val="both"/>
        <w:rPr>
          <w:rFonts w:ascii="Calibri" w:hAnsi="Calibri" w:cs="Calibri"/>
          <w:b/>
          <w:sz w:val="22"/>
          <w:szCs w:val="22"/>
        </w:rPr>
      </w:pPr>
      <w:r w:rsidRPr="007E1B0E">
        <w:rPr>
          <w:rFonts w:ascii="Calibri" w:hAnsi="Calibri" w:cs="Calibri"/>
          <w:b/>
          <w:sz w:val="22"/>
          <w:szCs w:val="22"/>
        </w:rPr>
        <w:t>oraz</w:t>
      </w:r>
    </w:p>
    <w:p w:rsidR="0049268B" w:rsidRPr="007E1B0E" w:rsidRDefault="002B7AF1" w:rsidP="002B7AF1">
      <w:pPr>
        <w:ind w:left="1134"/>
        <w:jc w:val="both"/>
        <w:rPr>
          <w:rFonts w:ascii="Calibri" w:hAnsi="Calibri" w:cs="Calibri"/>
          <w:sz w:val="22"/>
          <w:szCs w:val="22"/>
        </w:rPr>
      </w:pPr>
      <w:r w:rsidRPr="007E1B0E">
        <w:rPr>
          <w:rFonts w:ascii="Calibri" w:hAnsi="Calibri" w:cs="Calibri"/>
          <w:sz w:val="22"/>
          <w:szCs w:val="22"/>
        </w:rPr>
        <w:t xml:space="preserve">b2) </w:t>
      </w:r>
      <w:r w:rsidR="0049268B" w:rsidRPr="007E1B0E">
        <w:rPr>
          <w:rFonts w:ascii="Calibri" w:hAnsi="Calibri" w:cs="Calibri"/>
          <w:sz w:val="22"/>
          <w:szCs w:val="22"/>
        </w:rPr>
        <w:t>przynajmniej 2 zamówie</w:t>
      </w:r>
      <w:r w:rsidR="004138DF" w:rsidRPr="007E1B0E">
        <w:rPr>
          <w:rFonts w:ascii="Calibri" w:hAnsi="Calibri" w:cs="Calibri"/>
          <w:sz w:val="22"/>
          <w:szCs w:val="22"/>
        </w:rPr>
        <w:t>ń</w:t>
      </w:r>
      <w:r w:rsidR="0049268B" w:rsidRPr="007E1B0E">
        <w:rPr>
          <w:rFonts w:ascii="Calibri" w:hAnsi="Calibri" w:cs="Calibri"/>
          <w:sz w:val="22"/>
          <w:szCs w:val="22"/>
        </w:rPr>
        <w:t xml:space="preserve"> obejmujących dostawę, instalację i wdrożenie systemu PACS wraz z integracją z urządzeniami DICOM o wartości sumarycznej dwóch</w:t>
      </w:r>
      <w:r w:rsidR="007E1B0E">
        <w:rPr>
          <w:rFonts w:ascii="Calibri" w:hAnsi="Calibri" w:cs="Calibri"/>
          <w:sz w:val="22"/>
          <w:szCs w:val="22"/>
        </w:rPr>
        <w:t xml:space="preserve"> </w:t>
      </w:r>
      <w:r w:rsidR="0049268B" w:rsidRPr="007E1B0E">
        <w:rPr>
          <w:rFonts w:ascii="Calibri" w:hAnsi="Calibri" w:cs="Calibri"/>
          <w:sz w:val="22"/>
          <w:szCs w:val="22"/>
        </w:rPr>
        <w:t>zamówień nie mniejszej niż 300.000 zł brutto</w:t>
      </w:r>
    </w:p>
    <w:p w:rsidR="0049268B" w:rsidRPr="00201D36" w:rsidRDefault="0049268B" w:rsidP="002B7AF1">
      <w:pPr>
        <w:pStyle w:val="Default"/>
        <w:ind w:left="1134"/>
        <w:jc w:val="both"/>
        <w:rPr>
          <w:rFonts w:asciiTheme="minorHAnsi" w:hAnsiTheme="minorHAnsi"/>
          <w:strike/>
          <w:color w:val="auto"/>
          <w:sz w:val="22"/>
          <w:szCs w:val="22"/>
        </w:rPr>
      </w:pPr>
    </w:p>
    <w:p w:rsidR="006064E2" w:rsidRPr="004138DF" w:rsidRDefault="002D6002" w:rsidP="004138D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lastRenderedPageBreak/>
        <w:t>dysponowania odpowiednim potencjałem technicznym oraz osobami zd</w:t>
      </w:r>
      <w:r w:rsidR="00505157" w:rsidRPr="00B073A4">
        <w:rPr>
          <w:rFonts w:asciiTheme="minorHAnsi" w:hAnsiTheme="minorHAnsi"/>
          <w:sz w:val="22"/>
          <w:szCs w:val="22"/>
        </w:rPr>
        <w:t>olnymi do wykonania zamówienia</w:t>
      </w:r>
      <w:r w:rsidR="0049268B" w:rsidRPr="006F6FF3">
        <w:rPr>
          <w:rFonts w:eastAsia="BookmanOldStyle"/>
        </w:rPr>
        <w:t xml:space="preserve">– </w:t>
      </w:r>
      <w:r w:rsidR="0049268B" w:rsidRPr="006F6FF3">
        <w:rPr>
          <w:rFonts w:eastAsia="BookmanOldStyle"/>
          <w:i/>
        </w:rPr>
        <w:t xml:space="preserve">Zamawiający </w:t>
      </w:r>
      <w:r w:rsidR="00565702">
        <w:rPr>
          <w:rFonts w:eastAsia="BookmanOldStyle"/>
          <w:i/>
        </w:rPr>
        <w:t xml:space="preserve">nie stawia szczegółowego warunku </w:t>
      </w:r>
      <w:r w:rsidR="00F71420">
        <w:rPr>
          <w:rFonts w:eastAsia="BookmanOldStyle"/>
          <w:i/>
        </w:rPr>
        <w:t xml:space="preserve">do udokumentowania </w:t>
      </w:r>
      <w:r w:rsidR="00565702">
        <w:rPr>
          <w:rFonts w:eastAsia="BookmanOldStyle"/>
          <w:i/>
        </w:rPr>
        <w:t>w tym zakresie</w:t>
      </w:r>
    </w:p>
    <w:p w:rsidR="002D6002" w:rsidRPr="00B073A4" w:rsidRDefault="002D6002" w:rsidP="006064E2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6064E2" w:rsidRPr="006064E2" w:rsidRDefault="002D6002" w:rsidP="002D6002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sytu</w:t>
      </w:r>
      <w:r w:rsidR="00505157" w:rsidRPr="00B073A4">
        <w:rPr>
          <w:rFonts w:asciiTheme="minorHAnsi" w:hAnsiTheme="minorHAnsi"/>
          <w:sz w:val="22"/>
          <w:szCs w:val="22"/>
        </w:rPr>
        <w:t>acji ekonomicznej i finansowej</w:t>
      </w:r>
      <w:r w:rsidR="0049268B" w:rsidRPr="006F6FF3">
        <w:rPr>
          <w:rFonts w:eastAsia="BookmanOldStyle"/>
        </w:rPr>
        <w:t xml:space="preserve">– </w:t>
      </w:r>
      <w:r w:rsidR="0049268B" w:rsidRPr="007E1B0E">
        <w:rPr>
          <w:rFonts w:asciiTheme="minorHAnsi" w:hAnsiTheme="minorHAnsi"/>
          <w:sz w:val="22"/>
          <w:szCs w:val="22"/>
        </w:rPr>
        <w:t xml:space="preserve">Zamawiający </w:t>
      </w:r>
      <w:r w:rsidR="006064E2" w:rsidRPr="007E1B0E">
        <w:rPr>
          <w:rFonts w:asciiTheme="minorHAnsi" w:hAnsiTheme="minorHAnsi"/>
          <w:sz w:val="22"/>
          <w:szCs w:val="22"/>
        </w:rPr>
        <w:t xml:space="preserve">uzna, iż Wykonawca spełnia </w:t>
      </w:r>
      <w:r w:rsidR="0049268B" w:rsidRPr="007E1B0E">
        <w:rPr>
          <w:rFonts w:asciiTheme="minorHAnsi" w:hAnsiTheme="minorHAnsi"/>
          <w:sz w:val="22"/>
          <w:szCs w:val="22"/>
        </w:rPr>
        <w:t xml:space="preserve"> warun</w:t>
      </w:r>
      <w:r w:rsidR="004138DF" w:rsidRPr="007E1B0E">
        <w:rPr>
          <w:rFonts w:asciiTheme="minorHAnsi" w:hAnsiTheme="minorHAnsi"/>
          <w:sz w:val="22"/>
          <w:szCs w:val="22"/>
        </w:rPr>
        <w:t>e</w:t>
      </w:r>
      <w:r w:rsidR="0049268B" w:rsidRPr="007E1B0E">
        <w:rPr>
          <w:rFonts w:asciiTheme="minorHAnsi" w:hAnsiTheme="minorHAnsi"/>
          <w:sz w:val="22"/>
          <w:szCs w:val="22"/>
        </w:rPr>
        <w:t>k</w:t>
      </w:r>
      <w:r w:rsidR="004138DF" w:rsidRPr="007E1B0E">
        <w:rPr>
          <w:rFonts w:asciiTheme="minorHAnsi" w:hAnsiTheme="minorHAnsi"/>
          <w:sz w:val="22"/>
          <w:szCs w:val="22"/>
        </w:rPr>
        <w:t>, jeśli jednocześnie</w:t>
      </w:r>
      <w:r w:rsidR="00F71420" w:rsidRPr="007E1B0E">
        <w:rPr>
          <w:rFonts w:asciiTheme="minorHAnsi" w:hAnsiTheme="minorHAnsi"/>
          <w:sz w:val="22"/>
          <w:szCs w:val="22"/>
        </w:rPr>
        <w:t>:</w:t>
      </w:r>
    </w:p>
    <w:p w:rsidR="006064E2" w:rsidRPr="007E1B0E" w:rsidRDefault="006064E2" w:rsidP="007E1B0E">
      <w:pPr>
        <w:tabs>
          <w:tab w:val="left" w:pos="1134"/>
        </w:tabs>
        <w:ind w:left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7E1B0E">
        <w:rPr>
          <w:rFonts w:asciiTheme="minorHAnsi" w:hAnsiTheme="minorHAnsi"/>
          <w:color w:val="000000"/>
          <w:sz w:val="22"/>
          <w:szCs w:val="22"/>
        </w:rPr>
        <w:t xml:space="preserve">d1) posiada środki finansowe </w:t>
      </w:r>
      <w:r w:rsidR="004138DF" w:rsidRPr="007E1B0E">
        <w:rPr>
          <w:rFonts w:asciiTheme="minorHAnsi" w:hAnsiTheme="minorHAnsi"/>
          <w:color w:val="000000"/>
          <w:sz w:val="22"/>
          <w:szCs w:val="22"/>
        </w:rPr>
        <w:t xml:space="preserve">w banku lub kasie oszczędnościowo – kredytowej </w:t>
      </w:r>
      <w:r w:rsidRPr="007E1B0E">
        <w:rPr>
          <w:rFonts w:asciiTheme="minorHAnsi" w:hAnsiTheme="minorHAnsi"/>
          <w:color w:val="000000"/>
          <w:sz w:val="22"/>
          <w:szCs w:val="22"/>
        </w:rPr>
        <w:t>lub zdolność kredytową w wysokości minimum 300 000,00 złotych</w:t>
      </w:r>
    </w:p>
    <w:p w:rsidR="006064E2" w:rsidRPr="007E1B0E" w:rsidRDefault="006064E2" w:rsidP="007E1B0E">
      <w:pPr>
        <w:tabs>
          <w:tab w:val="left" w:pos="1134"/>
        </w:tabs>
        <w:ind w:left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7E1B0E">
        <w:rPr>
          <w:rFonts w:asciiTheme="minorHAnsi" w:hAnsiTheme="minorHAnsi"/>
          <w:color w:val="000000"/>
          <w:sz w:val="22"/>
          <w:szCs w:val="22"/>
        </w:rPr>
        <w:t xml:space="preserve">d2) </w:t>
      </w:r>
      <w:r w:rsidR="007E1B0E">
        <w:rPr>
          <w:rFonts w:asciiTheme="minorHAnsi" w:hAnsiTheme="minorHAnsi"/>
          <w:color w:val="000000"/>
          <w:sz w:val="22"/>
          <w:szCs w:val="22"/>
        </w:rPr>
        <w:t xml:space="preserve">jest </w:t>
      </w:r>
      <w:r w:rsidRPr="007E1B0E">
        <w:rPr>
          <w:rFonts w:asciiTheme="minorHAnsi" w:hAnsiTheme="minorHAnsi"/>
          <w:color w:val="000000"/>
          <w:sz w:val="22"/>
          <w:szCs w:val="22"/>
        </w:rPr>
        <w:t>ubezpiecz</w:t>
      </w:r>
      <w:r w:rsidR="007E1B0E">
        <w:rPr>
          <w:rFonts w:asciiTheme="minorHAnsi" w:hAnsiTheme="minorHAnsi"/>
          <w:color w:val="000000"/>
          <w:sz w:val="22"/>
          <w:szCs w:val="22"/>
        </w:rPr>
        <w:t>ony</w:t>
      </w:r>
      <w:r w:rsidRPr="007E1B0E">
        <w:rPr>
          <w:rFonts w:asciiTheme="minorHAnsi" w:hAnsiTheme="minorHAnsi"/>
          <w:color w:val="000000"/>
          <w:sz w:val="22"/>
          <w:szCs w:val="22"/>
        </w:rPr>
        <w:t xml:space="preserve"> od odpowiedzialności cywilnej w zakresie prowadzonej działalności związanej z przedmiotem zamówienia o wartości </w:t>
      </w:r>
      <w:r w:rsidR="004138DF" w:rsidRPr="007E1B0E">
        <w:rPr>
          <w:rFonts w:asciiTheme="minorHAnsi" w:hAnsiTheme="minorHAnsi"/>
          <w:color w:val="000000"/>
          <w:sz w:val="22"/>
          <w:szCs w:val="22"/>
        </w:rPr>
        <w:t xml:space="preserve">sumy </w:t>
      </w:r>
      <w:r w:rsidRPr="007E1B0E">
        <w:rPr>
          <w:rFonts w:asciiTheme="minorHAnsi" w:hAnsiTheme="minorHAnsi"/>
          <w:color w:val="000000"/>
          <w:sz w:val="22"/>
          <w:szCs w:val="22"/>
        </w:rPr>
        <w:t>ubezpieczenia minimum 300 000,00 złotych</w:t>
      </w:r>
    </w:p>
    <w:p w:rsidR="002D6002" w:rsidRPr="00B073A4" w:rsidRDefault="002D6002" w:rsidP="006064E2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oraz nie podlegają wykluczeniu z postępowania zgodnie z art. 24 PZP</w:t>
      </w:r>
      <w:r w:rsidR="00505157" w:rsidRPr="00B073A4">
        <w:rPr>
          <w:rFonts w:asciiTheme="minorHAnsi" w:hAnsiTheme="minorHAnsi"/>
          <w:sz w:val="22"/>
          <w:szCs w:val="22"/>
        </w:rPr>
        <w:t>.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Ocena spełnienia warunków wymaganych od Wykonawców zostanie dokonana wg formuły spełnia – nie spełnia, w oparciu o dokumenty/ zaświadczenia/ oświadczenia/ wykazy przedłożone przez Wykonawcę zgodnie z wymaganiami Zamawiającego</w:t>
      </w:r>
      <w:r w:rsidRPr="00B073A4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B073A4">
        <w:rPr>
          <w:rFonts w:asciiTheme="minorHAnsi" w:hAnsiTheme="minorHAnsi"/>
          <w:sz w:val="22"/>
          <w:szCs w:val="22"/>
        </w:rPr>
        <w:t>określonymi w pkt. V SIWZ na potwierdzenie warunków określonych powyżej.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Ocena spełnienia warunków udziału w postępowaniu dokonywana będzie po uprzednim zbadaniu, czy Wykonawcy nie podlegają wykluczeniu z postępowania na podstawie art. 24 Pzp. </w:t>
      </w:r>
    </w:p>
    <w:p w:rsidR="002D6002" w:rsidRDefault="002D6002" w:rsidP="002D6002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Wykonawcy, którzy nie wykażą spełnienia warunków udziału w postępowaniu zostaną wykluczeni z postępowania o udzielenie zamówienia na podstawie art. 24 ust. 2 pkt. 4 Pzp (z uwzględnieniem regulacji zawartej w art. 26 ust. 3 Pzp).</w:t>
      </w:r>
    </w:p>
    <w:p w:rsidR="0049268B" w:rsidRPr="00B073A4" w:rsidRDefault="0049268B" w:rsidP="0049268B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A47A01">
        <w:rPr>
          <w:rFonts w:asciiTheme="minorHAnsi" w:hAnsiTheme="minorHAnsi"/>
          <w:sz w:val="22"/>
          <w:szCs w:val="22"/>
        </w:rPr>
        <w:t>Złożenie dokumentu, z którego będzie wynikała przynależność Wykonawców do tej samej grupy kapitałowej będzie skutkowało wykluczeniem ich z postępowania na podstawie art. 24 ust. 2 pkt. 5) ustawy Pzp, chyba że wykażą oni, że istniejące między nimi powiązania nie prowadzą do zachwiania uczciwej konkurencji pomiędzy Wykonawcami w postępowaniu o udzielenie zamówienia.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Zgodnie z art. 26 ust. 2b Pzp Wykonawca może polegać na wiedzy i doświadczeniu, potencjale technicznym, osobach zdolnych do wykonania zamówienia lub zdolnościach finansowych innych podmiotów, niezależnie od charakteru prawnego łączących go z nimi stosunków. Wykonawca w 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VI. DOKUMENTY/OŚWIADCZENIA JAKIE MAJĄ PRZEDŁOŻYĆ WYKONAWCY NA POTWIERDZENIE SPEŁNIENIA WARUNKÓW UDZIAŁU W POSTĘPOWANIU</w:t>
      </w:r>
    </w:p>
    <w:p w:rsidR="002D6002" w:rsidRDefault="002D6002" w:rsidP="002D6002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Oświadczenie Wykonawcy o spełnieniu warunków udziału w postępowaniu zawartych w art. 22 ust. 1 Pzp – załącznik nr 4 do SIWZ.</w:t>
      </w:r>
    </w:p>
    <w:p w:rsidR="001548A4" w:rsidRPr="00B073A4" w:rsidRDefault="001548A4" w:rsidP="001548A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326D11" w:rsidRDefault="006A168B" w:rsidP="002D6002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Wykaz wykonanych głównych </w:t>
      </w:r>
      <w:r w:rsidR="0049268B">
        <w:rPr>
          <w:rFonts w:asciiTheme="minorHAnsi" w:hAnsiTheme="minorHAnsi"/>
          <w:sz w:val="22"/>
          <w:szCs w:val="22"/>
        </w:rPr>
        <w:t>*) usług</w:t>
      </w:r>
      <w:r w:rsidRPr="00B073A4">
        <w:rPr>
          <w:rFonts w:asciiTheme="minorHAnsi" w:hAnsiTheme="minorHAnsi"/>
          <w:sz w:val="22"/>
          <w:szCs w:val="22"/>
        </w:rPr>
        <w:t xml:space="preserve">, w okresie ostatnich trzech lat przed upływem terminu składania ofert, a jeżeli okres prowadzenia działalności jest krótszy - w tym okresie, wraz z podaniem ich wartości, przedmiotu, dat wykonania i podmiotów, na rzecz których </w:t>
      </w:r>
      <w:r w:rsidR="007E1B0E">
        <w:rPr>
          <w:rFonts w:asciiTheme="minorHAnsi" w:hAnsiTheme="minorHAnsi"/>
          <w:sz w:val="22"/>
          <w:szCs w:val="22"/>
        </w:rPr>
        <w:t>usługi</w:t>
      </w:r>
      <w:r w:rsidRPr="00B073A4">
        <w:rPr>
          <w:rFonts w:asciiTheme="minorHAnsi" w:hAnsiTheme="minorHAnsi"/>
          <w:sz w:val="22"/>
          <w:szCs w:val="22"/>
        </w:rPr>
        <w:t xml:space="preserve"> zostały wykonane, oraz załączeniem dowodów, czy zostały wykonane lub są wykonywane należycie.</w:t>
      </w:r>
    </w:p>
    <w:p w:rsidR="007E5804" w:rsidRPr="00F83E99" w:rsidRDefault="00752243" w:rsidP="007E5804">
      <w:pPr>
        <w:pStyle w:val="Akapitzlist"/>
        <w:ind w:left="720"/>
        <w:jc w:val="both"/>
        <w:rPr>
          <w:rFonts w:asciiTheme="minorHAnsi" w:eastAsia="Times New Roman" w:hAnsiTheme="minorHAnsi" w:cs="Times New Roman"/>
          <w:b w:val="0"/>
          <w:i/>
          <w:kern w:val="0"/>
          <w:lang w:eastAsia="pl-PL"/>
        </w:rPr>
      </w:pPr>
      <w:r w:rsidRPr="00F83E99">
        <w:rPr>
          <w:rFonts w:asciiTheme="minorHAnsi" w:eastAsia="Times New Roman" w:hAnsiTheme="minorHAnsi" w:cs="Times New Roman"/>
          <w:b w:val="0"/>
          <w:i/>
          <w:kern w:val="0"/>
          <w:lang w:eastAsia="pl-PL"/>
        </w:rPr>
        <w:t xml:space="preserve">*) wykaz musi uwzględniać co najmniej zamówienia  (co do ilości i rodzaju) spełniające cechy zamówień referencyjnych określonych jako warunek udziału w postępowaniu w pkt. V ppkt b) </w:t>
      </w:r>
    </w:p>
    <w:p w:rsidR="00752243" w:rsidRPr="007E5804" w:rsidRDefault="00752243" w:rsidP="007E5804">
      <w:pPr>
        <w:pStyle w:val="Akapitzlist"/>
        <w:ind w:left="720"/>
        <w:jc w:val="both"/>
        <w:rPr>
          <w:rFonts w:asciiTheme="minorHAnsi" w:eastAsia="Times New Roman" w:hAnsiTheme="minorHAnsi" w:cs="Times New Roman"/>
          <w:b w:val="0"/>
          <w:kern w:val="0"/>
          <w:lang w:eastAsia="pl-PL"/>
        </w:rPr>
      </w:pPr>
    </w:p>
    <w:p w:rsidR="007E5804" w:rsidRPr="00752243" w:rsidRDefault="007E5804" w:rsidP="007E5804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 w:val="0"/>
        </w:rPr>
      </w:pPr>
      <w:r w:rsidRPr="00752243">
        <w:rPr>
          <w:rFonts w:asciiTheme="minorHAnsi" w:hAnsiTheme="minorHAnsi"/>
          <w:b w:val="0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</w:t>
      </w:r>
      <w:r w:rsidR="008F2B76" w:rsidRPr="00752243">
        <w:rPr>
          <w:rFonts w:asciiTheme="minorHAnsi" w:hAnsiTheme="minorHAnsi"/>
          <w:b w:val="0"/>
        </w:rPr>
        <w:t xml:space="preserve"> </w:t>
      </w:r>
    </w:p>
    <w:p w:rsidR="007E5804" w:rsidRPr="00752243" w:rsidRDefault="007E5804" w:rsidP="007E5804">
      <w:pPr>
        <w:pStyle w:val="Akapitzlist"/>
        <w:ind w:left="720"/>
        <w:jc w:val="both"/>
        <w:rPr>
          <w:rFonts w:asciiTheme="minorHAnsi" w:eastAsia="Times New Roman" w:hAnsiTheme="minorHAnsi" w:cs="Times New Roman"/>
          <w:b w:val="0"/>
          <w:kern w:val="0"/>
          <w:lang w:eastAsia="pl-PL"/>
        </w:rPr>
      </w:pPr>
      <w:r w:rsidRPr="00752243">
        <w:rPr>
          <w:rFonts w:asciiTheme="minorHAnsi" w:eastAsia="Times New Roman" w:hAnsiTheme="minorHAnsi" w:cs="Times New Roman"/>
          <w:b w:val="0"/>
          <w:kern w:val="0"/>
          <w:lang w:eastAsia="pl-PL"/>
        </w:rPr>
        <w:lastRenderedPageBreak/>
        <w:t>UWAGA: Jeśli informacja banku będzie potwierdzała, że środki finansowe lub zdolność kredytowa wykonawcy są kwotą: ….. (ilość) cyfrową, to Zamawiający uzna, że jest to kwota najmniejsza z danego przedziału cyfrowego</w:t>
      </w:r>
    </w:p>
    <w:p w:rsidR="007E5804" w:rsidRPr="00752243" w:rsidRDefault="007E5804" w:rsidP="007E5804">
      <w:pPr>
        <w:pStyle w:val="Akapitzlist"/>
        <w:ind w:left="720"/>
        <w:jc w:val="both"/>
        <w:rPr>
          <w:rFonts w:asciiTheme="minorHAnsi" w:eastAsia="Times New Roman" w:hAnsiTheme="minorHAnsi" w:cs="Times New Roman"/>
          <w:b w:val="0"/>
          <w:kern w:val="0"/>
          <w:lang w:eastAsia="pl-PL"/>
        </w:rPr>
      </w:pPr>
    </w:p>
    <w:p w:rsidR="007E5804" w:rsidRPr="00752243" w:rsidRDefault="007E5804" w:rsidP="007E5804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b w:val="0"/>
          <w:kern w:val="0"/>
          <w:lang w:eastAsia="pl-PL"/>
        </w:rPr>
      </w:pPr>
      <w:r w:rsidRPr="00752243">
        <w:rPr>
          <w:rFonts w:asciiTheme="minorHAnsi" w:eastAsia="Times New Roman" w:hAnsiTheme="minorHAnsi" w:cs="Times New Roman"/>
          <w:b w:val="0"/>
          <w:kern w:val="0"/>
          <w:lang w:eastAsia="pl-PL"/>
        </w:rPr>
        <w:t>opłacona polisa, a w przypadku jej braku – inny dokument potwierdzający, iż Wykonawca jest ubezpieczony od OC w zakresie prowadzonej działalności związanej z przedmiotem zamówienia</w:t>
      </w:r>
      <w:r w:rsidR="00752243">
        <w:rPr>
          <w:rFonts w:asciiTheme="minorHAnsi" w:eastAsia="Times New Roman" w:hAnsiTheme="minorHAnsi" w:cs="Times New Roman"/>
          <w:b w:val="0"/>
          <w:kern w:val="0"/>
          <w:lang w:eastAsia="pl-PL"/>
        </w:rPr>
        <w:t xml:space="preserve"> </w:t>
      </w:r>
    </w:p>
    <w:p w:rsidR="00A8549D" w:rsidRPr="00B073A4" w:rsidRDefault="00A8549D" w:rsidP="00A8549D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FA043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UWAGA: 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Jeżeli kwoty w dokumentach będą w walucie innej niż PLN, Zamawiający w celu sprawdzenia spełnienia warunków przez Wykonawców dokona przeliczenia na PLN wg średniego kursu walut NBP na dzień publikacji ogłoszenia o zamówieniu w Dzienniku Urzędowym Unii Europejskiej. 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VII. INNE DOKUMENTY, KTÓRE POWINNA ZAWIERAĆ OFERTA</w:t>
      </w:r>
    </w:p>
    <w:p w:rsidR="002D6002" w:rsidRPr="00B073A4" w:rsidRDefault="002D6002" w:rsidP="002D600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Formularz OFERTA – załącznik nr 1.</w:t>
      </w:r>
    </w:p>
    <w:p w:rsidR="002D6002" w:rsidRDefault="002D6002" w:rsidP="002D600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Kosztorys ofertowy – załącznik nr 2.</w:t>
      </w:r>
    </w:p>
    <w:p w:rsidR="002B7AF1" w:rsidRPr="00752243" w:rsidRDefault="004A1BFA" w:rsidP="002D600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52243">
        <w:rPr>
          <w:rFonts w:ascii="Calibri" w:hAnsi="Calibri" w:cs="Calibri"/>
          <w:sz w:val="22"/>
          <w:szCs w:val="22"/>
        </w:rPr>
        <w:t>C</w:t>
      </w:r>
      <w:r w:rsidR="002B7AF1" w:rsidRPr="00752243">
        <w:rPr>
          <w:rFonts w:ascii="Calibri" w:hAnsi="Calibri" w:cs="Calibri"/>
          <w:sz w:val="22"/>
          <w:szCs w:val="22"/>
        </w:rPr>
        <w:t xml:space="preserve">ertyfikat </w:t>
      </w:r>
      <w:r w:rsidR="007E5804" w:rsidRPr="00752243">
        <w:rPr>
          <w:rFonts w:ascii="Calibri" w:hAnsi="Calibri" w:cs="Calibri"/>
          <w:sz w:val="22"/>
          <w:szCs w:val="22"/>
        </w:rPr>
        <w:t>/ zaświadczenie niezależnego podmiotu zajmującego się poświadczaniem zgodności działań wykonawcy z normami jakościowymi tj. zgodności</w:t>
      </w:r>
      <w:r w:rsidR="002B7AF1" w:rsidRPr="00752243">
        <w:rPr>
          <w:rFonts w:ascii="Calibri" w:hAnsi="Calibri" w:cs="Calibri"/>
          <w:sz w:val="22"/>
          <w:szCs w:val="22"/>
        </w:rPr>
        <w:t xml:space="preserve"> z normą PN-EN ISO 9001:2000 w zakresie rozwiązań informatycznych</w:t>
      </w:r>
      <w:r w:rsidR="007E5804" w:rsidRPr="00752243">
        <w:rPr>
          <w:rFonts w:ascii="Calibri" w:hAnsi="Calibri" w:cs="Calibri"/>
          <w:sz w:val="22"/>
          <w:szCs w:val="22"/>
        </w:rPr>
        <w:t>; dopuszcza się zaświadczenie wystawione przez podmioty mające siedzibę w innym państwie członkowskim Europejskiego Obszaru Gospodarczego; Wykonawca może zamiast opisanego w zdaniu pierwszym zaświadczenia – złożyć inne dokumenty potwierdzające stosowanie przez Wykonawcę równoważnych środków zapewnienia jakości.</w:t>
      </w:r>
    </w:p>
    <w:p w:rsidR="00F71420" w:rsidRPr="00DE3D3A" w:rsidRDefault="00F71420" w:rsidP="002D600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E3D3A">
        <w:rPr>
          <w:rFonts w:ascii="Calibri" w:hAnsi="Calibri" w:cs="Calibri"/>
          <w:sz w:val="22"/>
          <w:szCs w:val="22"/>
        </w:rPr>
        <w:t>Oświadczenie, iż zrealizowany przedmiot zamówienia będzie spełniał na dzień gotowości do odbioru końcowego (uruchomienia i zakończenia szkolenia) cechy minimalne wskazane w rozdz. 5 Załącznika nr 7 do SIWZ, w szczególności 5.2.1, 5.2.2, 5.2.3 oraz 5.2.6.</w:t>
      </w:r>
    </w:p>
    <w:p w:rsidR="00F71420" w:rsidRDefault="004A1BFA" w:rsidP="002D600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Wypełniona i podpisana tabela „Pakiet gwarancyjny i wsparcie” wskazana w rozdz. 6.3. Załącznika nr 7 do SIWZ</w:t>
      </w:r>
    </w:p>
    <w:p w:rsidR="002D6002" w:rsidRPr="00B073A4" w:rsidRDefault="002D6002" w:rsidP="002D600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eastAsia="TimesNewRomanPSMT" w:hAnsiTheme="minorHAnsi"/>
          <w:sz w:val="22"/>
          <w:szCs w:val="22"/>
        </w:rPr>
        <w:t>Ewentualne pełnomocnictwo, jeśli uprawnienie do reprezentowania Wykonawcy nie wynika z innych dokumentów załączonych przez Wykonawcę.</w:t>
      </w:r>
    </w:p>
    <w:p w:rsidR="002A45B3" w:rsidRPr="00B073A4" w:rsidRDefault="00940818" w:rsidP="002D600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Dowód wniesienia wadium. W przypadku wniesienia wadium w formie gwarancji, do oferty nale</w:t>
      </w:r>
      <w:r w:rsidRPr="00B073A4">
        <w:rPr>
          <w:rFonts w:asciiTheme="minorHAnsi" w:hAnsiTheme="minorHAnsi" w:cs="TimesNewRoman"/>
          <w:sz w:val="22"/>
          <w:szCs w:val="22"/>
        </w:rPr>
        <w:t>ż</w:t>
      </w:r>
      <w:r w:rsidRPr="00B073A4">
        <w:rPr>
          <w:rFonts w:asciiTheme="minorHAnsi" w:hAnsiTheme="minorHAnsi"/>
          <w:sz w:val="22"/>
          <w:szCs w:val="22"/>
        </w:rPr>
        <w:t>y doł</w:t>
      </w:r>
      <w:r w:rsidRPr="00B073A4">
        <w:rPr>
          <w:rFonts w:asciiTheme="minorHAnsi" w:hAnsiTheme="minorHAnsi" w:cs="TimesNewRoman"/>
          <w:sz w:val="22"/>
          <w:szCs w:val="22"/>
        </w:rPr>
        <w:t>ą</w:t>
      </w:r>
      <w:r w:rsidRPr="00B073A4">
        <w:rPr>
          <w:rFonts w:asciiTheme="minorHAnsi" w:hAnsiTheme="minorHAnsi"/>
          <w:sz w:val="22"/>
          <w:szCs w:val="22"/>
        </w:rPr>
        <w:t>czy</w:t>
      </w:r>
      <w:r w:rsidRPr="00B073A4">
        <w:rPr>
          <w:rFonts w:asciiTheme="minorHAnsi" w:hAnsiTheme="minorHAnsi" w:cs="TimesNewRoman"/>
          <w:sz w:val="22"/>
          <w:szCs w:val="22"/>
        </w:rPr>
        <w:t xml:space="preserve">ć </w:t>
      </w:r>
      <w:r w:rsidRPr="00B073A4">
        <w:rPr>
          <w:rFonts w:asciiTheme="minorHAnsi" w:hAnsiTheme="minorHAnsi"/>
          <w:sz w:val="22"/>
          <w:szCs w:val="22"/>
        </w:rPr>
        <w:t>po</w:t>
      </w:r>
      <w:r w:rsidRPr="00B073A4">
        <w:rPr>
          <w:rFonts w:asciiTheme="minorHAnsi" w:hAnsiTheme="minorHAnsi" w:cs="TimesNewRoman"/>
          <w:sz w:val="22"/>
          <w:szCs w:val="22"/>
        </w:rPr>
        <w:t>ś</w:t>
      </w:r>
      <w:r w:rsidRPr="00B073A4">
        <w:rPr>
          <w:rFonts w:asciiTheme="minorHAnsi" w:hAnsiTheme="minorHAnsi"/>
          <w:sz w:val="22"/>
          <w:szCs w:val="22"/>
        </w:rPr>
        <w:t>wiadczon</w:t>
      </w:r>
      <w:r w:rsidRPr="00B073A4">
        <w:rPr>
          <w:rFonts w:asciiTheme="minorHAnsi" w:hAnsiTheme="minorHAnsi" w:cs="TimesNewRoman"/>
          <w:sz w:val="22"/>
          <w:szCs w:val="22"/>
        </w:rPr>
        <w:t xml:space="preserve">ą </w:t>
      </w:r>
      <w:r w:rsidRPr="00B073A4">
        <w:rPr>
          <w:rFonts w:asciiTheme="minorHAnsi" w:hAnsiTheme="minorHAnsi"/>
          <w:sz w:val="22"/>
          <w:szCs w:val="22"/>
        </w:rPr>
        <w:t>za zgodno</w:t>
      </w:r>
      <w:r w:rsidRPr="00B073A4">
        <w:rPr>
          <w:rFonts w:asciiTheme="minorHAnsi" w:hAnsiTheme="minorHAnsi" w:cs="TimesNewRoman"/>
          <w:sz w:val="22"/>
          <w:szCs w:val="22"/>
        </w:rPr>
        <w:t xml:space="preserve">ść </w:t>
      </w:r>
      <w:r w:rsidRPr="00B073A4">
        <w:rPr>
          <w:rFonts w:asciiTheme="minorHAnsi" w:hAnsiTheme="minorHAnsi"/>
          <w:sz w:val="22"/>
          <w:szCs w:val="22"/>
        </w:rPr>
        <w:t>z oryginałem kserokopi</w:t>
      </w:r>
      <w:r w:rsidRPr="00B073A4">
        <w:rPr>
          <w:rFonts w:asciiTheme="minorHAnsi" w:hAnsiTheme="minorHAnsi" w:cs="TimesNewRoman"/>
          <w:sz w:val="22"/>
          <w:szCs w:val="22"/>
        </w:rPr>
        <w:t>ę</w:t>
      </w:r>
      <w:r w:rsidRPr="00B073A4">
        <w:rPr>
          <w:rFonts w:asciiTheme="minorHAnsi" w:hAnsiTheme="minorHAnsi"/>
          <w:sz w:val="22"/>
          <w:szCs w:val="22"/>
        </w:rPr>
        <w:t>, a oryginał dostarczy</w:t>
      </w:r>
      <w:r w:rsidRPr="00B073A4">
        <w:rPr>
          <w:rFonts w:asciiTheme="minorHAnsi" w:hAnsiTheme="minorHAnsi" w:cs="TimesNewRoman"/>
          <w:sz w:val="22"/>
          <w:szCs w:val="22"/>
        </w:rPr>
        <w:t xml:space="preserve">ć </w:t>
      </w:r>
      <w:r w:rsidR="008F2B76">
        <w:rPr>
          <w:rFonts w:asciiTheme="minorHAnsi" w:hAnsiTheme="minorHAnsi"/>
          <w:sz w:val="22"/>
          <w:szCs w:val="22"/>
        </w:rPr>
        <w:t xml:space="preserve">w osobnej kopercie, </w:t>
      </w:r>
      <w:r w:rsidR="008F2B76" w:rsidRPr="00DE3D3A">
        <w:rPr>
          <w:rFonts w:asciiTheme="minorHAnsi" w:hAnsiTheme="minorHAnsi"/>
          <w:sz w:val="22"/>
          <w:szCs w:val="22"/>
        </w:rPr>
        <w:t xml:space="preserve">którą należy złożyć nie później niż w terminie składania ofert w </w:t>
      </w:r>
      <w:r w:rsidR="00860D2B" w:rsidRPr="00DE3D3A">
        <w:rPr>
          <w:rFonts w:asciiTheme="minorHAnsi" w:hAnsiTheme="minorHAnsi"/>
          <w:sz w:val="22"/>
          <w:szCs w:val="22"/>
        </w:rPr>
        <w:t xml:space="preserve"> miejscu wyznaczonym na miejsce składania ofert w rozdz. XIII, z zaznaczeniem na kopercie „Dowód wniesienia wadium – oryginał” oraz wskazaniem nazwy i siedziby Wykonawcy</w:t>
      </w:r>
    </w:p>
    <w:p w:rsidR="00D06D44" w:rsidRPr="00B073A4" w:rsidRDefault="00D06D44" w:rsidP="002D6002">
      <w:pPr>
        <w:jc w:val="both"/>
        <w:rPr>
          <w:rFonts w:asciiTheme="minorHAnsi" w:hAnsiTheme="minorHAnsi"/>
          <w:sz w:val="22"/>
          <w:szCs w:val="22"/>
        </w:rPr>
      </w:pPr>
    </w:p>
    <w:p w:rsidR="002F0D9A" w:rsidRPr="00B073A4" w:rsidRDefault="002F0D9A" w:rsidP="002D6002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VIII. INFORMACJE O SPOSOBIE POROZUMIEWANIA SIĘ Z WYKONAWCAMI/ PRZEKAZYWANIE DOKUMENTÓW I OŚWIADCZEŃ/ OSOBY UPRAWNIONE DO KONTAKTU</w:t>
      </w:r>
    </w:p>
    <w:p w:rsidR="002D6002" w:rsidRPr="00B073A4" w:rsidRDefault="002D6002" w:rsidP="002D6002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Wszelkie oświadczenia lub zawiadomienia (korespondencja między Zamawiającym a Wykonawcami) przekazywane będą pisemnie lub za pomocą faksu. Na żądanie każda ze stron potwierdzi na piśmie informacje i oświadczenia przekazane za pomocą faksu.</w:t>
      </w:r>
    </w:p>
    <w:p w:rsidR="002D6002" w:rsidRPr="00B073A4" w:rsidRDefault="002D6002" w:rsidP="002D6002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Zamawiający nie przewiduje zebrania informacyjnego z Wykonawcami.</w:t>
      </w:r>
    </w:p>
    <w:p w:rsidR="002D6002" w:rsidRPr="00B073A4" w:rsidRDefault="002D6002" w:rsidP="002D6002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Osobą uprawnioną do kontaktowania się z Wykonawcami jest</w:t>
      </w:r>
      <w:r w:rsidR="00046181" w:rsidRPr="00B073A4">
        <w:rPr>
          <w:rFonts w:asciiTheme="minorHAnsi" w:hAnsiTheme="minorHAnsi"/>
          <w:sz w:val="22"/>
          <w:szCs w:val="22"/>
        </w:rPr>
        <w:t xml:space="preserve">: </w:t>
      </w:r>
      <w:r w:rsidR="001E125F" w:rsidRPr="00B073A4">
        <w:rPr>
          <w:rFonts w:asciiTheme="minorHAnsi" w:hAnsiTheme="minorHAnsi"/>
          <w:sz w:val="22"/>
          <w:szCs w:val="22"/>
        </w:rPr>
        <w:t>Marta Staniec (od </w:t>
      </w:r>
      <w:r w:rsidRPr="00B073A4">
        <w:rPr>
          <w:rFonts w:asciiTheme="minorHAnsi" w:hAnsiTheme="minorHAnsi"/>
          <w:sz w:val="22"/>
          <w:szCs w:val="22"/>
        </w:rPr>
        <w:t xml:space="preserve">poniedziałku do piątku w godzinach: </w:t>
      </w:r>
      <w:r w:rsidR="002E2F19" w:rsidRPr="00B073A4">
        <w:rPr>
          <w:rFonts w:asciiTheme="minorHAnsi" w:hAnsiTheme="minorHAnsi"/>
          <w:sz w:val="22"/>
          <w:szCs w:val="22"/>
        </w:rPr>
        <w:t>9</w:t>
      </w:r>
      <w:r w:rsidRPr="00B073A4">
        <w:rPr>
          <w:rFonts w:asciiTheme="minorHAnsi" w:hAnsiTheme="minorHAnsi"/>
          <w:sz w:val="22"/>
          <w:szCs w:val="22"/>
        </w:rPr>
        <w:t>.00-14.00)</w:t>
      </w:r>
      <w:r w:rsidR="001E125F" w:rsidRPr="00B073A4">
        <w:rPr>
          <w:rFonts w:asciiTheme="minorHAnsi" w:hAnsiTheme="minorHAnsi"/>
          <w:sz w:val="22"/>
          <w:szCs w:val="22"/>
        </w:rPr>
        <w:t>,tel. /81/ 445 62 34; fax. /81/ 445 62 34</w:t>
      </w: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IX. OPIS SPOSOBU PRZYGOTOWANIA OFERTY</w:t>
      </w:r>
    </w:p>
    <w:p w:rsidR="002D6002" w:rsidRPr="00B073A4" w:rsidRDefault="002D6002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Wykonawcy przedstawią oferty zgodne z wymaganiami SIWZ.</w:t>
      </w:r>
    </w:p>
    <w:p w:rsidR="002D6002" w:rsidRPr="00B073A4" w:rsidRDefault="002D6002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Wykonawca może złożyć tylko jedną ofertę, w jednym egzemplarzu.</w:t>
      </w:r>
    </w:p>
    <w:p w:rsidR="002D6002" w:rsidRPr="00B073A4" w:rsidRDefault="002D6002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Oferta winna być sporządzona na FORMULARZU OFERTOWYM, stanowiącym załącznik nr 1 do SIWZ.</w:t>
      </w:r>
    </w:p>
    <w:p w:rsidR="002D6002" w:rsidRPr="00B073A4" w:rsidRDefault="002D6002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lastRenderedPageBreak/>
        <w:t xml:space="preserve">Do oferty należy dołączyć wszystkie dokumenty wymagane odpowiednimi postanowieniami SIWZ. W przypadku, gdy Wykonawca, jako załącznik do oferty, dołączy kopię dokumentu, powinna ona być potwierdzona „za zgodność z oryginałem” przez osobę uprawnioną do składania oświadczeń w imieniu Wykonawcy. </w:t>
      </w:r>
    </w:p>
    <w:p w:rsidR="002D6002" w:rsidRPr="00B073A4" w:rsidRDefault="002D6002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Wszelkie koszty związane z przygotowaniem i złożeniem oferty ponosi Wykonawca.</w:t>
      </w:r>
    </w:p>
    <w:p w:rsidR="002D6002" w:rsidRPr="00B073A4" w:rsidRDefault="002D6002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Nie dopuszcza się do składania ofert wariantowych i alternatywnych.</w:t>
      </w:r>
    </w:p>
    <w:p w:rsidR="002D6002" w:rsidRPr="00B073A4" w:rsidRDefault="00E475DD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Nie dopuszcza się do składania ofert </w:t>
      </w:r>
      <w:r w:rsidR="002D6002" w:rsidRPr="00B073A4">
        <w:rPr>
          <w:rFonts w:asciiTheme="minorHAnsi" w:hAnsiTheme="minorHAnsi"/>
          <w:sz w:val="22"/>
          <w:szCs w:val="22"/>
        </w:rPr>
        <w:t>częściowych</w:t>
      </w:r>
      <w:r w:rsidR="002E2F19" w:rsidRPr="00B073A4">
        <w:rPr>
          <w:rFonts w:asciiTheme="minorHAnsi" w:hAnsiTheme="minorHAnsi"/>
          <w:sz w:val="22"/>
          <w:szCs w:val="22"/>
        </w:rPr>
        <w:t>.</w:t>
      </w:r>
    </w:p>
    <w:p w:rsidR="002D6002" w:rsidRPr="00B073A4" w:rsidRDefault="002D6002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073A4">
        <w:rPr>
          <w:rFonts w:asciiTheme="minorHAnsi" w:hAnsiTheme="minorHAnsi"/>
          <w:color w:val="auto"/>
          <w:sz w:val="22"/>
          <w:szCs w:val="22"/>
        </w:rPr>
        <w:t>Zamawiający nie przewiduje zamówień uzupełniających.</w:t>
      </w:r>
    </w:p>
    <w:p w:rsidR="002D6002" w:rsidRPr="00B073A4" w:rsidRDefault="002D6002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Zamawiający nie przewiduje wyboru oferty z zastosowaniem aukcji elektronicznej.</w:t>
      </w:r>
    </w:p>
    <w:p w:rsidR="002D6002" w:rsidRPr="00B073A4" w:rsidRDefault="002D6002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Oferta powinna być sporządzona, pod rygorem nieważności, w formie pisemnej w języku polskim w sposób trwały (np. na maszynie do pisania, komputerze, długopisem lub nieścieralnym atramentem) w formie zapewniającej czytelność jej treści oraz być podpisana przez upoważnionego przedstawiciela Wykonawcy.</w:t>
      </w:r>
    </w:p>
    <w:p w:rsidR="002D6002" w:rsidRPr="00B073A4" w:rsidRDefault="002D6002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Załączniki do oferty stanowiące jej integralną część winny być również podpisane przez upoważnionego przedstawiciela Wykonawcy.</w:t>
      </w:r>
    </w:p>
    <w:p w:rsidR="002D6002" w:rsidRPr="00B073A4" w:rsidRDefault="002D6002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:rsidR="002D6002" w:rsidRPr="00B073A4" w:rsidRDefault="002D6002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Wszystkie strony oferty oraz wszelkie miejsca, w których Wykonawca naniósł zmiany lub poprawki powinny być parafowane własnoręcznie przez osobę podpisującą ofertę.</w:t>
      </w:r>
    </w:p>
    <w:p w:rsidR="002D6002" w:rsidRPr="00B073A4" w:rsidRDefault="002D6002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Zaleca się ponumerowania stron oferty oraz połączenie oferty w sposób trwały. </w:t>
      </w:r>
    </w:p>
    <w:p w:rsidR="002D6002" w:rsidRPr="0041177B" w:rsidRDefault="002D6002" w:rsidP="002D60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Dokumenty, co do których Wykonawca zastrzega ich poufność i które nie mogą być udostępniane innym uczestnikom postępowania należy zgrupować i oddzielić je od pozostałej części oferty, w sposób uniemożliwiający wgląd do nich przez przedstawicieli pozostałych Wykonawców i </w:t>
      </w:r>
      <w:r w:rsidRPr="00B073A4">
        <w:rPr>
          <w:rFonts w:asciiTheme="minorHAnsi" w:hAnsiTheme="minorHAnsi"/>
          <w:sz w:val="22"/>
          <w:szCs w:val="22"/>
          <w:u w:val="single"/>
        </w:rPr>
        <w:t>oznaczyć je klauzulą „nie udostępniać”</w:t>
      </w:r>
      <w:r w:rsidR="0041177B">
        <w:rPr>
          <w:rFonts w:asciiTheme="minorHAnsi" w:hAnsiTheme="minorHAnsi"/>
          <w:sz w:val="22"/>
          <w:szCs w:val="22"/>
          <w:u w:val="single"/>
        </w:rPr>
        <w:t xml:space="preserve"> a jednocześnie wykazać, iż stanowią tajemnicę przedsiębiorstwa</w:t>
      </w:r>
      <w:r w:rsidRPr="00B073A4">
        <w:rPr>
          <w:rFonts w:asciiTheme="minorHAnsi" w:hAnsiTheme="minorHAnsi"/>
          <w:sz w:val="22"/>
          <w:szCs w:val="22"/>
        </w:rPr>
        <w:t>. Zamawiający nie ponosi odpowiedzialności za niewłaściw</w:t>
      </w:r>
      <w:r w:rsidR="00A8549D" w:rsidRPr="00B073A4">
        <w:rPr>
          <w:rFonts w:asciiTheme="minorHAnsi" w:hAnsiTheme="minorHAnsi"/>
          <w:color w:val="auto"/>
          <w:sz w:val="22"/>
          <w:szCs w:val="22"/>
        </w:rPr>
        <w:t>i</w:t>
      </w:r>
      <w:r w:rsidRPr="00B073A4">
        <w:rPr>
          <w:rFonts w:asciiTheme="minorHAnsi" w:hAnsiTheme="minorHAnsi"/>
          <w:sz w:val="22"/>
          <w:szCs w:val="22"/>
        </w:rPr>
        <w:t>e zabezpieczone przez Wykonawcę dokumenty określone jako zastrzeżone. Informacje stanowią tajemnicę przedsiębiorstwa w rozumieniu art. 11 ust. 4 ustawy o zwalczaniu nieuczciwej konkurencji (Dz. U. z 2003 r. nr 153, poz. 1503 z późniejszymi zmianami). Tajemnicy przedsiębiorstwa nie mogą stanowić informacje podawane podczas otwarcia ofert tj. m.in.: dane Wykonawcy, informacje dot. ceny</w:t>
      </w:r>
      <w:r w:rsidRPr="00B073A4">
        <w:rPr>
          <w:rFonts w:asciiTheme="minorHAnsi" w:hAnsiTheme="minorHAnsi"/>
          <w:color w:val="FF0000"/>
          <w:sz w:val="22"/>
          <w:szCs w:val="22"/>
        </w:rPr>
        <w:t>.</w:t>
      </w:r>
    </w:p>
    <w:p w:rsidR="0041177B" w:rsidRPr="0041177B" w:rsidRDefault="0041177B" w:rsidP="0041177B">
      <w:pPr>
        <w:pStyle w:val="Akapitzlist"/>
        <w:numPr>
          <w:ilvl w:val="0"/>
          <w:numId w:val="4"/>
        </w:numPr>
        <w:jc w:val="both"/>
        <w:rPr>
          <w:b w:val="0"/>
        </w:rPr>
      </w:pPr>
      <w:r w:rsidRPr="0041177B">
        <w:rPr>
          <w:b w:val="0"/>
        </w:rPr>
        <w:t xml:space="preserve">W sytuacji, gdy wykonawca zastrzeże w ofercie informacje, </w:t>
      </w:r>
      <w:r w:rsidRPr="0041177B">
        <w:rPr>
          <w:b w:val="0"/>
          <w:u w:val="single"/>
        </w:rPr>
        <w:t>dla których nie wykaże</w:t>
      </w:r>
      <w:r w:rsidRPr="0041177B">
        <w:rPr>
          <w:b w:val="0"/>
        </w:rPr>
        <w:t xml:space="preserve">, iż  stanowią tajemnicę przedsiębiorstwa (nie później niż w terminie składania ofert) lub są jawne na podstawie przepisów ustawy lub odrębnych przepisów - informacje te będą podlegały udostępnieniu na takich samych zasadach, jak pozostałe niezastrzeżone dokumenty. 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X. WYMAGANIA DOTYCZĄCE WADIUM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Oferta musi być zabezpieczona wadium w wysokości: </w:t>
      </w:r>
      <w:r w:rsidR="004A1BFA">
        <w:rPr>
          <w:rFonts w:asciiTheme="minorHAnsi" w:hAnsiTheme="minorHAnsi"/>
          <w:sz w:val="22"/>
          <w:szCs w:val="22"/>
        </w:rPr>
        <w:t xml:space="preserve">9 000 </w:t>
      </w:r>
      <w:r w:rsidRPr="00B073A4">
        <w:rPr>
          <w:rFonts w:asciiTheme="minorHAnsi" w:hAnsiTheme="minorHAnsi"/>
          <w:sz w:val="22"/>
          <w:szCs w:val="22"/>
        </w:rPr>
        <w:t>zł</w:t>
      </w:r>
      <w:r w:rsidR="004A1BFA">
        <w:rPr>
          <w:rFonts w:asciiTheme="minorHAnsi" w:hAnsiTheme="minorHAnsi"/>
          <w:sz w:val="22"/>
          <w:szCs w:val="22"/>
        </w:rPr>
        <w:t xml:space="preserve"> przed upływem terminu składania ofert</w:t>
      </w:r>
    </w:p>
    <w:p w:rsidR="002D6002" w:rsidRPr="00B073A4" w:rsidRDefault="002D6002" w:rsidP="002D6002">
      <w:pPr>
        <w:pStyle w:val="Default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Wadium może być wniesione w:</w:t>
      </w:r>
    </w:p>
    <w:p w:rsidR="002D6002" w:rsidRPr="00B073A4" w:rsidRDefault="002D6002" w:rsidP="00CB612D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pieniądzu na konto Zamawiającego, nr konta: 69 1240 5497 1111 0000 5007 1353 </w:t>
      </w:r>
    </w:p>
    <w:p w:rsidR="002D6002" w:rsidRPr="00B073A4" w:rsidRDefault="002D6002" w:rsidP="00CB612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poręczeniach bankowych lub poręczeniach spółdzielczej kasy oszczędnościowo-kredytowej, z tym że poręczenie kasy jest zawsze poręczeniem pieniężnym,</w:t>
      </w:r>
    </w:p>
    <w:p w:rsidR="002D6002" w:rsidRPr="00B073A4" w:rsidRDefault="002D6002" w:rsidP="00CB612D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gwarancjach bankowych,</w:t>
      </w:r>
    </w:p>
    <w:p w:rsidR="002D6002" w:rsidRPr="00B073A4" w:rsidRDefault="002D6002" w:rsidP="00CB612D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gwarancjach ubezpieczeniowych,</w:t>
      </w:r>
    </w:p>
    <w:p w:rsidR="002D6002" w:rsidRPr="00B073A4" w:rsidRDefault="002D6002" w:rsidP="00CB612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poręczeniach udzielanych przez podmioty o których mowa w art. 6 ust. 5 pkt. 2 Ustawy z dnia 9 listopada 2000 r. o utworzeniu Polskiej Agencji Rozwoju Przedsiębiorczości (Dz. U. z 2007r. Nr 42 poz. 275).</w:t>
      </w:r>
    </w:p>
    <w:p w:rsidR="002D6002" w:rsidRPr="00B073A4" w:rsidRDefault="002D6002" w:rsidP="002D6002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Gwarancje i poręczenia, o których mowa wyżej muszą być udzielane do końca terminu związania ofertą oraz wskazywać wszystkie bez wyjątku wymienione w art. 46 ust 4a oraz 5 Pzp okoliczności, w których Wykonawca składający ofertę traci wadium na rzecz Zamawiającego. Jeżeli wadium zostanie wniesione w pieniądzu, przelewem, Wykonawca </w:t>
      </w:r>
      <w:r w:rsidRPr="00B073A4">
        <w:rPr>
          <w:rFonts w:asciiTheme="minorHAnsi" w:hAnsiTheme="minorHAnsi"/>
          <w:sz w:val="22"/>
          <w:szCs w:val="22"/>
        </w:rPr>
        <w:lastRenderedPageBreak/>
        <w:t>dołącza do oferty kserokopię wpłaty wadium z potwierdzeniem dokonanego przelewu. Na poleceniu przelewu należy wpisać: „</w:t>
      </w:r>
      <w:r w:rsidRPr="00B073A4">
        <w:rPr>
          <w:rFonts w:asciiTheme="minorHAnsi" w:hAnsiTheme="minorHAnsi"/>
          <w:color w:val="auto"/>
          <w:sz w:val="22"/>
          <w:szCs w:val="22"/>
        </w:rPr>
        <w:t xml:space="preserve">Wadium – </w:t>
      </w:r>
      <w:r w:rsidR="00DF37E0" w:rsidRPr="00B073A4">
        <w:rPr>
          <w:rFonts w:asciiTheme="minorHAnsi" w:hAnsiTheme="minorHAnsi"/>
          <w:bCs/>
          <w:sz w:val="22"/>
          <w:szCs w:val="22"/>
        </w:rPr>
        <w:t>WDz</w:t>
      </w:r>
      <w:r w:rsidR="00940818" w:rsidRPr="00B073A4">
        <w:rPr>
          <w:rFonts w:asciiTheme="minorHAnsi" w:hAnsiTheme="minorHAnsi"/>
          <w:bCs/>
          <w:iCs/>
          <w:sz w:val="22"/>
          <w:szCs w:val="22"/>
        </w:rPr>
        <w:t>/PN/</w:t>
      </w:r>
      <w:r w:rsidR="00BB72A6">
        <w:rPr>
          <w:rFonts w:asciiTheme="minorHAnsi" w:hAnsiTheme="minorHAnsi"/>
          <w:bCs/>
          <w:iCs/>
          <w:sz w:val="22"/>
          <w:szCs w:val="22"/>
        </w:rPr>
        <w:t>3</w:t>
      </w:r>
      <w:r w:rsidR="00DF37E0" w:rsidRPr="00B073A4">
        <w:rPr>
          <w:rFonts w:asciiTheme="minorHAnsi" w:hAnsiTheme="minorHAnsi"/>
          <w:bCs/>
          <w:iCs/>
          <w:sz w:val="22"/>
          <w:szCs w:val="22"/>
        </w:rPr>
        <w:t>/201</w:t>
      </w:r>
      <w:r w:rsidR="0091196E" w:rsidRPr="00B073A4">
        <w:rPr>
          <w:rFonts w:asciiTheme="minorHAnsi" w:hAnsiTheme="minorHAnsi"/>
          <w:bCs/>
          <w:iCs/>
          <w:sz w:val="22"/>
          <w:szCs w:val="22"/>
        </w:rPr>
        <w:t>4</w:t>
      </w:r>
      <w:r w:rsidR="00DF37E0" w:rsidRPr="00B073A4">
        <w:rPr>
          <w:rFonts w:asciiTheme="minorHAnsi" w:hAnsiTheme="minorHAnsi"/>
          <w:bCs/>
          <w:iCs/>
          <w:sz w:val="22"/>
          <w:szCs w:val="22"/>
        </w:rPr>
        <w:t>/PLBYUA</w:t>
      </w:r>
      <w:r w:rsidR="00E475DD" w:rsidRPr="00B073A4">
        <w:rPr>
          <w:rFonts w:asciiTheme="minorHAnsi" w:hAnsiTheme="minorHAnsi"/>
          <w:bCs/>
          <w:iCs/>
          <w:sz w:val="22"/>
          <w:szCs w:val="22"/>
        </w:rPr>
        <w:t xml:space="preserve"> – </w:t>
      </w:r>
      <w:r w:rsidR="00504BAA" w:rsidRPr="0041177B">
        <w:rPr>
          <w:rFonts w:asciiTheme="minorHAnsi" w:hAnsiTheme="minorHAnsi"/>
          <w:sz w:val="22"/>
          <w:szCs w:val="22"/>
        </w:rPr>
        <w:t>oprogramowanie”</w:t>
      </w:r>
    </w:p>
    <w:p w:rsidR="002D6002" w:rsidRPr="00B073A4" w:rsidRDefault="002D6002" w:rsidP="002D6002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Wykonawca, którego oferta nie będzie w całości zabezpieczona akceptowaną formą wadium na warunkach określonych w Pzp lub niniejszej SIWZ, w tym również na przedłużony okres związania ofertą lub gdy Wykonawca nie zgodzi się na przedłużenie okresu związania ofertą, albo nie wniósł wadium w terminie o którym mowa w art. 46 ust. 3 Pzp, zostanie przez Zamawiającego wykluczony z postępowania, a jego oferta zostanie odrzucona.</w:t>
      </w:r>
    </w:p>
    <w:p w:rsidR="002D6002" w:rsidRPr="00B073A4" w:rsidRDefault="002D6002" w:rsidP="002D6002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Zamawiający zatrzymuje wadium w przypadku zaistnienia okoliczności przewidzianych w art. 46 ust. 4a i 5 Pzp.</w:t>
      </w:r>
    </w:p>
    <w:p w:rsidR="002D6002" w:rsidRPr="00B073A4" w:rsidRDefault="002D6002" w:rsidP="002D6002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Wadia zostaną zwrócone Wykonawcom zgodnie z zasadami określonymi w art. 46 Pzp.</w:t>
      </w:r>
    </w:p>
    <w:p w:rsidR="002D6002" w:rsidRPr="00B073A4" w:rsidRDefault="002D6002" w:rsidP="002D6002">
      <w:pPr>
        <w:pStyle w:val="Default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bCs/>
          <w:iCs/>
          <w:sz w:val="22"/>
          <w:szCs w:val="22"/>
        </w:rPr>
        <w:t>XI. OPIS SPOSOBU UDZIELANIA WYJAŚNIEŃ DOTYCZĄCYCH SIWZ</w:t>
      </w:r>
    </w:p>
    <w:p w:rsidR="002D6002" w:rsidRPr="00B073A4" w:rsidRDefault="002D6002" w:rsidP="002D6002">
      <w:pPr>
        <w:pStyle w:val="Default"/>
        <w:numPr>
          <w:ilvl w:val="0"/>
          <w:numId w:val="6"/>
        </w:numPr>
        <w:tabs>
          <w:tab w:val="clear" w:pos="720"/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Wykonawca może zwrócić się do Zamawiającego o wyjaśnienie SIWZ zgodnie z art. 38 ust. 1 i 1a Pzp. </w:t>
      </w:r>
    </w:p>
    <w:p w:rsidR="002D6002" w:rsidRPr="00B073A4" w:rsidRDefault="002D6002" w:rsidP="002D6002">
      <w:pPr>
        <w:pStyle w:val="Default"/>
        <w:numPr>
          <w:ilvl w:val="0"/>
          <w:numId w:val="6"/>
        </w:numPr>
        <w:tabs>
          <w:tab w:val="clear" w:pos="720"/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Przedłużenie terminu składania ofert nie wpływa na bieg terminu składania wniosku o wyjaśnienie treści SIWZ.</w:t>
      </w:r>
    </w:p>
    <w:p w:rsidR="002D6002" w:rsidRPr="00B073A4" w:rsidRDefault="002D6002" w:rsidP="002D6002">
      <w:pPr>
        <w:pStyle w:val="Default"/>
        <w:numPr>
          <w:ilvl w:val="0"/>
          <w:numId w:val="6"/>
        </w:numPr>
        <w:tabs>
          <w:tab w:val="clear" w:pos="720"/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Zamawiający zamieści treść pytań wraz z wyjaśnieniami na swojej stronie internetowej oraz prześle treść pytań i wyjaśnień wszystkim Wykonawcom, którym przekazano SIWZ.</w:t>
      </w:r>
    </w:p>
    <w:p w:rsidR="002D6002" w:rsidRPr="00B073A4" w:rsidRDefault="002D6002" w:rsidP="002D6002">
      <w:pPr>
        <w:pStyle w:val="Default"/>
        <w:numPr>
          <w:ilvl w:val="0"/>
          <w:numId w:val="6"/>
        </w:numPr>
        <w:tabs>
          <w:tab w:val="clear" w:pos="720"/>
          <w:tab w:val="left" w:pos="709"/>
        </w:tabs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W uzasadnionych przypadkach Zamawiający może w każdym czasie, przed upływem terminu do składania ofert, zmienić treść SIWZ, zgodnie z art. 38 </w:t>
      </w:r>
      <w:r w:rsidRPr="00B073A4">
        <w:rPr>
          <w:rFonts w:asciiTheme="minorHAnsi" w:hAnsiTheme="minorHAnsi"/>
          <w:color w:val="auto"/>
          <w:sz w:val="22"/>
          <w:szCs w:val="22"/>
        </w:rPr>
        <w:t>ust.</w:t>
      </w:r>
      <w:r w:rsidR="0041177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073A4">
        <w:rPr>
          <w:rFonts w:asciiTheme="minorHAnsi" w:hAnsiTheme="minorHAnsi"/>
          <w:color w:val="auto"/>
          <w:sz w:val="22"/>
          <w:szCs w:val="22"/>
        </w:rPr>
        <w:t>4</w:t>
      </w:r>
      <w:r w:rsidR="0041177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073A4">
        <w:rPr>
          <w:rFonts w:asciiTheme="minorHAnsi" w:hAnsiTheme="minorHAnsi"/>
          <w:sz w:val="22"/>
          <w:szCs w:val="22"/>
        </w:rPr>
        <w:t xml:space="preserve">Pzp. Dokonaną zmianę Zamawiający umieszcza na stronie internetowej oraz przesyła </w:t>
      </w:r>
      <w:r w:rsidRPr="00B073A4">
        <w:rPr>
          <w:rFonts w:asciiTheme="minorHAnsi" w:hAnsiTheme="minorHAnsi"/>
          <w:color w:val="auto"/>
          <w:sz w:val="22"/>
          <w:szCs w:val="22"/>
        </w:rPr>
        <w:t>Wykonawcom, którym przekazano SIWZ.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XII. TERMIN ZWIAZANIA OFERTĄ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Okres związania ofertą wynosi 60 dni.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XIII. OPIS SPOSOBU SKŁADANIA OFERT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Zaleca się, aby Wykonawca zamieścił ofertę w zewnętrznej i wewnętrznej kopercie z tym, że:</w:t>
      </w:r>
    </w:p>
    <w:p w:rsidR="002D6002" w:rsidRPr="00B073A4" w:rsidRDefault="002D6002" w:rsidP="002D6002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Koperta zewnętrzna powinna być zaadresowana na Zamawiającego na adres: </w:t>
      </w:r>
    </w:p>
    <w:p w:rsidR="001E125F" w:rsidRPr="00B073A4" w:rsidRDefault="001E125F" w:rsidP="00FA0436">
      <w:pPr>
        <w:ind w:left="36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Biuro Projektu</w:t>
      </w:r>
    </w:p>
    <w:p w:rsidR="001E125F" w:rsidRPr="00B073A4" w:rsidRDefault="001E125F" w:rsidP="001E125F">
      <w:pPr>
        <w:ind w:left="360"/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Katedra Epizootiologii i Klinika Chorób Zakaźnych</w:t>
      </w:r>
    </w:p>
    <w:p w:rsidR="001E125F" w:rsidRPr="00B073A4" w:rsidRDefault="001E125F" w:rsidP="001E125F">
      <w:pPr>
        <w:ind w:left="360"/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Budynek Wiwarium pokój 110,</w:t>
      </w:r>
    </w:p>
    <w:p w:rsidR="001E125F" w:rsidRPr="00B073A4" w:rsidRDefault="001E125F" w:rsidP="001E125F">
      <w:pPr>
        <w:ind w:left="360"/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Uniwersytet Przyrodniczy w Lublinie</w:t>
      </w:r>
    </w:p>
    <w:p w:rsidR="001E125F" w:rsidRPr="00B073A4" w:rsidRDefault="001E125F" w:rsidP="001E125F">
      <w:pPr>
        <w:ind w:left="360"/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Ul. Głęboka 30, 20-612 Lublin </w:t>
      </w:r>
    </w:p>
    <w:p w:rsidR="002D6002" w:rsidRPr="00B073A4" w:rsidRDefault="007705EE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I opisana:</w:t>
      </w:r>
    </w:p>
    <w:p w:rsidR="002D6002" w:rsidRPr="00B073A4" w:rsidRDefault="002D6002" w:rsidP="002D6002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41177B">
        <w:rPr>
          <w:rFonts w:asciiTheme="minorHAnsi" w:hAnsiTheme="minorHAnsi"/>
          <w:b/>
          <w:sz w:val="22"/>
          <w:szCs w:val="22"/>
        </w:rPr>
        <w:t xml:space="preserve">„OFERTA NA </w:t>
      </w:r>
      <w:r w:rsidR="00BB72A6" w:rsidRPr="0041177B">
        <w:rPr>
          <w:rFonts w:asciiTheme="minorHAnsi" w:hAnsiTheme="minorHAnsi"/>
          <w:b/>
          <w:sz w:val="22"/>
          <w:szCs w:val="22"/>
        </w:rPr>
        <w:t xml:space="preserve">USŁUGĘ </w:t>
      </w:r>
      <w:r w:rsidR="00C22F32" w:rsidRPr="0041177B">
        <w:rPr>
          <w:rFonts w:asciiTheme="minorHAnsi" w:hAnsiTheme="minorHAnsi"/>
          <w:b/>
          <w:sz w:val="22"/>
          <w:szCs w:val="22"/>
        </w:rPr>
        <w:t>OPR</w:t>
      </w:r>
      <w:r w:rsidR="004A1BFA" w:rsidRPr="0041177B">
        <w:rPr>
          <w:rFonts w:asciiTheme="minorHAnsi" w:hAnsiTheme="minorHAnsi"/>
          <w:b/>
          <w:sz w:val="22"/>
          <w:szCs w:val="22"/>
        </w:rPr>
        <w:t>O</w:t>
      </w:r>
      <w:r w:rsidR="00C22F32" w:rsidRPr="0041177B">
        <w:rPr>
          <w:rFonts w:asciiTheme="minorHAnsi" w:hAnsiTheme="minorHAnsi"/>
          <w:b/>
          <w:sz w:val="22"/>
          <w:szCs w:val="22"/>
        </w:rPr>
        <w:t>GRAMOWANIA ZSI</w:t>
      </w:r>
      <w:r w:rsidR="0041177B">
        <w:rPr>
          <w:rFonts w:asciiTheme="minorHAnsi" w:hAnsiTheme="minorHAnsi"/>
          <w:b/>
          <w:sz w:val="22"/>
          <w:szCs w:val="22"/>
        </w:rPr>
        <w:t xml:space="preserve"> </w:t>
      </w:r>
      <w:r w:rsidRPr="0041177B">
        <w:rPr>
          <w:rFonts w:asciiTheme="minorHAnsi" w:hAnsiTheme="minorHAnsi"/>
          <w:b/>
          <w:sz w:val="22"/>
          <w:szCs w:val="22"/>
        </w:rPr>
        <w:t xml:space="preserve">(nr sprawy </w:t>
      </w:r>
      <w:r w:rsidRPr="0041177B">
        <w:rPr>
          <w:rFonts w:asciiTheme="minorHAnsi" w:hAnsiTheme="minorHAnsi"/>
          <w:b/>
          <w:bCs/>
          <w:sz w:val="22"/>
          <w:szCs w:val="22"/>
        </w:rPr>
        <w:t>WDz</w:t>
      </w:r>
      <w:r w:rsidRPr="0041177B">
        <w:rPr>
          <w:rFonts w:asciiTheme="minorHAnsi" w:hAnsiTheme="minorHAnsi"/>
          <w:b/>
          <w:bCs/>
          <w:iCs/>
          <w:sz w:val="22"/>
          <w:szCs w:val="22"/>
        </w:rPr>
        <w:t>/PN/</w:t>
      </w:r>
      <w:r w:rsidR="00BB72A6" w:rsidRPr="0041177B">
        <w:rPr>
          <w:rFonts w:asciiTheme="minorHAnsi" w:hAnsiTheme="minorHAnsi"/>
          <w:b/>
          <w:bCs/>
          <w:iCs/>
          <w:sz w:val="22"/>
          <w:szCs w:val="22"/>
        </w:rPr>
        <w:t>3</w:t>
      </w:r>
      <w:r w:rsidRPr="0041177B">
        <w:rPr>
          <w:rFonts w:asciiTheme="minorHAnsi" w:hAnsiTheme="minorHAnsi"/>
          <w:b/>
          <w:bCs/>
          <w:iCs/>
          <w:sz w:val="22"/>
          <w:szCs w:val="22"/>
        </w:rPr>
        <w:t>/201</w:t>
      </w:r>
      <w:r w:rsidR="0091196E" w:rsidRPr="0041177B">
        <w:rPr>
          <w:rFonts w:asciiTheme="minorHAnsi" w:hAnsiTheme="minorHAnsi"/>
          <w:b/>
          <w:bCs/>
          <w:iCs/>
          <w:sz w:val="22"/>
          <w:szCs w:val="22"/>
        </w:rPr>
        <w:t>4</w:t>
      </w:r>
      <w:r w:rsidRPr="0041177B">
        <w:rPr>
          <w:rFonts w:asciiTheme="minorHAnsi" w:hAnsiTheme="minorHAnsi"/>
          <w:b/>
          <w:bCs/>
          <w:iCs/>
          <w:sz w:val="22"/>
          <w:szCs w:val="22"/>
        </w:rPr>
        <w:t>/PLBYUA</w:t>
      </w:r>
      <w:r w:rsidRPr="0041177B">
        <w:rPr>
          <w:rFonts w:asciiTheme="minorHAnsi" w:hAnsiTheme="minorHAnsi"/>
          <w:b/>
          <w:sz w:val="22"/>
          <w:szCs w:val="22"/>
        </w:rPr>
        <w:t>)”</w:t>
      </w:r>
      <w:r w:rsidRPr="00B073A4">
        <w:rPr>
          <w:rFonts w:asciiTheme="minorHAnsi" w:hAnsiTheme="minorHAnsi"/>
          <w:sz w:val="22"/>
          <w:szCs w:val="22"/>
        </w:rPr>
        <w:t xml:space="preserve"> oraz</w:t>
      </w:r>
      <w:r w:rsidRPr="00B073A4">
        <w:rPr>
          <w:rFonts w:asciiTheme="minorHAnsi" w:hAnsiTheme="minorHAnsi"/>
          <w:b/>
          <w:sz w:val="22"/>
          <w:szCs w:val="22"/>
        </w:rPr>
        <w:t xml:space="preserve">„NIE OTWIERAĆ PRZED </w:t>
      </w:r>
      <w:r w:rsidR="00526E36">
        <w:rPr>
          <w:rFonts w:asciiTheme="minorHAnsi" w:hAnsiTheme="minorHAnsi"/>
          <w:b/>
          <w:sz w:val="22"/>
          <w:szCs w:val="22"/>
        </w:rPr>
        <w:t>15.01.</w:t>
      </w:r>
      <w:r w:rsidRPr="00B073A4">
        <w:rPr>
          <w:rFonts w:asciiTheme="minorHAnsi" w:hAnsiTheme="minorHAnsi"/>
          <w:b/>
          <w:sz w:val="22"/>
          <w:szCs w:val="22"/>
        </w:rPr>
        <w:t>201</w:t>
      </w:r>
      <w:r w:rsidR="0041177B">
        <w:rPr>
          <w:rFonts w:asciiTheme="minorHAnsi" w:hAnsiTheme="minorHAnsi"/>
          <w:b/>
          <w:sz w:val="22"/>
          <w:szCs w:val="22"/>
        </w:rPr>
        <w:t>5</w:t>
      </w:r>
      <w:r w:rsidRPr="00B073A4">
        <w:rPr>
          <w:rFonts w:asciiTheme="minorHAnsi" w:hAnsiTheme="minorHAnsi"/>
          <w:b/>
          <w:sz w:val="22"/>
          <w:szCs w:val="22"/>
        </w:rPr>
        <w:t xml:space="preserve">r. GODZ. </w:t>
      </w:r>
      <w:r w:rsidR="001E125F" w:rsidRPr="00B073A4">
        <w:rPr>
          <w:rFonts w:asciiTheme="minorHAnsi" w:hAnsiTheme="minorHAnsi"/>
          <w:b/>
          <w:sz w:val="22"/>
          <w:szCs w:val="22"/>
        </w:rPr>
        <w:t>15:</w:t>
      </w:r>
      <w:r w:rsidR="004A1BFA">
        <w:rPr>
          <w:rFonts w:asciiTheme="minorHAnsi" w:hAnsiTheme="minorHAnsi"/>
          <w:b/>
          <w:sz w:val="22"/>
          <w:szCs w:val="22"/>
        </w:rPr>
        <w:t>30</w:t>
      </w:r>
      <w:r w:rsidRPr="00B073A4">
        <w:rPr>
          <w:rFonts w:asciiTheme="minorHAnsi" w:hAnsiTheme="minorHAnsi"/>
          <w:b/>
          <w:sz w:val="22"/>
          <w:szCs w:val="22"/>
        </w:rPr>
        <w:t>”</w:t>
      </w:r>
    </w:p>
    <w:p w:rsidR="002D6002" w:rsidRPr="00B073A4" w:rsidRDefault="002D6002" w:rsidP="002D6002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Koperta wewnętrzna powinna zawierać ofertę i być zaadresowana na Wykonawcę, tak, aby można było odesłać ofertę w przypadku jej wpłynięcia po terminie. 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XIV. MIEJSCE I TERMIN SKŁADANIA I OTWARCIA OFERT</w:t>
      </w:r>
    </w:p>
    <w:p w:rsidR="001E125F" w:rsidRPr="00B073A4" w:rsidRDefault="002D6002" w:rsidP="00CB612D">
      <w:pPr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Ofertę należy złożyć w: </w:t>
      </w:r>
    </w:p>
    <w:p w:rsidR="001E125F" w:rsidRPr="00B073A4" w:rsidRDefault="001E125F" w:rsidP="00FA043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Biurze Projektu</w:t>
      </w:r>
    </w:p>
    <w:p w:rsidR="001E125F" w:rsidRPr="00B073A4" w:rsidRDefault="001E125F" w:rsidP="001E125F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Katedra Epizootiologii i Klinika Chorób Zakaźnych</w:t>
      </w:r>
    </w:p>
    <w:p w:rsidR="001E125F" w:rsidRPr="00B073A4" w:rsidRDefault="001E125F" w:rsidP="001E125F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Budynek Wiwarium pokój 110,</w:t>
      </w:r>
    </w:p>
    <w:p w:rsidR="001E125F" w:rsidRPr="00B073A4" w:rsidRDefault="001E125F" w:rsidP="001E125F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Uniwersytet Przyrodniczy w Lublinie</w:t>
      </w:r>
    </w:p>
    <w:p w:rsidR="001E125F" w:rsidRPr="00B073A4" w:rsidRDefault="001E125F" w:rsidP="001E125F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Ul. Głęboka 30, 20-612 Lublin </w:t>
      </w:r>
    </w:p>
    <w:p w:rsidR="002D6002" w:rsidRPr="00B073A4" w:rsidRDefault="002D6002" w:rsidP="001E125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 xml:space="preserve">nie później niż do </w:t>
      </w:r>
      <w:r w:rsidR="00526E36">
        <w:rPr>
          <w:rFonts w:asciiTheme="minorHAnsi" w:hAnsiTheme="minorHAnsi"/>
          <w:b/>
          <w:sz w:val="22"/>
          <w:szCs w:val="22"/>
        </w:rPr>
        <w:t xml:space="preserve">15 stycznia </w:t>
      </w:r>
      <w:r w:rsidRPr="00B073A4">
        <w:rPr>
          <w:rFonts w:asciiTheme="minorHAnsi" w:hAnsiTheme="minorHAnsi"/>
          <w:b/>
          <w:sz w:val="22"/>
          <w:szCs w:val="22"/>
        </w:rPr>
        <w:t>201</w:t>
      </w:r>
      <w:r w:rsidR="0041177B">
        <w:rPr>
          <w:rFonts w:asciiTheme="minorHAnsi" w:hAnsiTheme="minorHAnsi"/>
          <w:b/>
          <w:sz w:val="22"/>
          <w:szCs w:val="22"/>
        </w:rPr>
        <w:t>5</w:t>
      </w:r>
      <w:r w:rsidRPr="00B073A4">
        <w:rPr>
          <w:rFonts w:asciiTheme="minorHAnsi" w:hAnsiTheme="minorHAnsi"/>
          <w:b/>
          <w:sz w:val="22"/>
          <w:szCs w:val="22"/>
        </w:rPr>
        <w:t>r. godz. </w:t>
      </w:r>
      <w:r w:rsidR="001E125F" w:rsidRPr="00B073A4">
        <w:rPr>
          <w:rFonts w:asciiTheme="minorHAnsi" w:hAnsiTheme="minorHAnsi"/>
          <w:b/>
          <w:sz w:val="22"/>
          <w:szCs w:val="22"/>
        </w:rPr>
        <w:t>15:00</w:t>
      </w:r>
    </w:p>
    <w:p w:rsidR="002D6002" w:rsidRPr="00B073A4" w:rsidRDefault="002D6002" w:rsidP="002D6002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Wszystkie oferty otrzymane przez Zamawiającego po terminie podanym powyżej zostaną zwrócone Wykonawcom w trybie art. 84 Pzp</w:t>
      </w:r>
    </w:p>
    <w:p w:rsidR="002D6002" w:rsidRPr="00B073A4" w:rsidRDefault="002D6002" w:rsidP="00CB612D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B073A4">
        <w:rPr>
          <w:rFonts w:asciiTheme="minorHAnsi" w:hAnsiTheme="minorHAnsi"/>
        </w:rPr>
        <w:lastRenderedPageBreak/>
        <w:t xml:space="preserve">Wykonawca może wprowadzić zmiany oraz wycofać złożoną ofertę przed terminem składania ofert. </w:t>
      </w:r>
    </w:p>
    <w:p w:rsidR="002D6002" w:rsidRPr="00B073A4" w:rsidRDefault="002D6002" w:rsidP="00764B6F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 przypadku wycofania oferty Wykonawca składa pisemne oświadczenie, że ofertę wycofuje w zamkniętej kopercie zaadresowanej jak w pkt. XII SIWZ z dopiskiem „wycofanie”.</w:t>
      </w:r>
    </w:p>
    <w:p w:rsidR="002D6002" w:rsidRPr="00B073A4" w:rsidRDefault="002D6002" w:rsidP="00764B6F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 przypadku zmiany oferty, Wykonawca składa pisemne oświadczenie, iż ofertę swą zmienia, określając zakres i rodzaj tych zmian, a jeśli oświadczenie o zmianie pociąga za sobą konieczność wymiany czy też przedłożenia nowych dokumentów – Wykonawca powinien dokumenty te złożyć.</w:t>
      </w:r>
    </w:p>
    <w:p w:rsidR="002D6002" w:rsidRPr="00B073A4" w:rsidRDefault="002D6002" w:rsidP="002D6002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Powyższe oświadczenie i ewentualnie dokumenty należy zamieścić w zamkniętej kopercie, oznaczonej jak w pkt. XII SIWZ z dopiskiem „zmiana”.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1E125F" w:rsidRPr="00B073A4" w:rsidRDefault="002D6002" w:rsidP="00CB612D">
      <w:pPr>
        <w:pStyle w:val="Akapitzlist"/>
        <w:numPr>
          <w:ilvl w:val="0"/>
          <w:numId w:val="21"/>
        </w:numPr>
        <w:jc w:val="center"/>
        <w:rPr>
          <w:rFonts w:asciiTheme="minorHAnsi" w:hAnsiTheme="minorHAnsi"/>
          <w:b w:val="0"/>
        </w:rPr>
      </w:pPr>
      <w:r w:rsidRPr="00B073A4">
        <w:rPr>
          <w:rFonts w:asciiTheme="minorHAnsi" w:hAnsiTheme="minorHAnsi"/>
          <w:b w:val="0"/>
        </w:rPr>
        <w:t xml:space="preserve">Zamawiający otworzy oferty w dniu </w:t>
      </w:r>
      <w:r w:rsidR="00526E36">
        <w:rPr>
          <w:rFonts w:asciiTheme="minorHAnsi" w:hAnsiTheme="minorHAnsi"/>
        </w:rPr>
        <w:t xml:space="preserve">15 stycznia </w:t>
      </w:r>
      <w:r w:rsidRPr="00B073A4">
        <w:rPr>
          <w:rFonts w:asciiTheme="minorHAnsi" w:hAnsiTheme="minorHAnsi"/>
        </w:rPr>
        <w:t>201</w:t>
      </w:r>
      <w:r w:rsidR="0041177B">
        <w:rPr>
          <w:rFonts w:asciiTheme="minorHAnsi" w:hAnsiTheme="minorHAnsi"/>
        </w:rPr>
        <w:t>5</w:t>
      </w:r>
      <w:r w:rsidR="00215115" w:rsidRPr="00B073A4">
        <w:rPr>
          <w:rFonts w:asciiTheme="minorHAnsi" w:hAnsiTheme="minorHAnsi"/>
        </w:rPr>
        <w:t xml:space="preserve">r. godz. </w:t>
      </w:r>
      <w:r w:rsidR="001E125F" w:rsidRPr="00B073A4">
        <w:rPr>
          <w:rFonts w:asciiTheme="minorHAnsi" w:hAnsiTheme="minorHAnsi"/>
        </w:rPr>
        <w:t>15:</w:t>
      </w:r>
      <w:r w:rsidR="004A1BFA">
        <w:rPr>
          <w:rFonts w:asciiTheme="minorHAnsi" w:hAnsiTheme="minorHAnsi"/>
        </w:rPr>
        <w:t>30</w:t>
      </w:r>
      <w:r w:rsidRPr="00B073A4">
        <w:rPr>
          <w:rFonts w:asciiTheme="minorHAnsi" w:hAnsiTheme="minorHAnsi"/>
        </w:rPr>
        <w:t>,</w:t>
      </w:r>
      <w:r w:rsidRPr="00B073A4">
        <w:rPr>
          <w:rFonts w:asciiTheme="minorHAnsi" w:hAnsiTheme="minorHAnsi"/>
          <w:b w:val="0"/>
        </w:rPr>
        <w:t xml:space="preserve"> w</w:t>
      </w:r>
      <w:r w:rsidR="0041177B">
        <w:rPr>
          <w:rFonts w:asciiTheme="minorHAnsi" w:hAnsiTheme="minorHAnsi"/>
          <w:b w:val="0"/>
        </w:rPr>
        <w:t xml:space="preserve"> </w:t>
      </w:r>
      <w:r w:rsidR="001E125F" w:rsidRPr="00B073A4">
        <w:rPr>
          <w:rFonts w:asciiTheme="minorHAnsi" w:hAnsiTheme="minorHAnsi"/>
          <w:b w:val="0"/>
        </w:rPr>
        <w:t xml:space="preserve">Biurze Projektu </w:t>
      </w:r>
    </w:p>
    <w:p w:rsidR="001E125F" w:rsidRPr="00B073A4" w:rsidRDefault="001E125F" w:rsidP="001E125F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Katedra Epizootiologii i Klinika Chorób Zakaźnych</w:t>
      </w:r>
    </w:p>
    <w:p w:rsidR="001E125F" w:rsidRPr="00B073A4" w:rsidRDefault="001E125F" w:rsidP="001E125F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Budynek Wiwarium pokój 110,</w:t>
      </w:r>
    </w:p>
    <w:p w:rsidR="001E125F" w:rsidRPr="00B073A4" w:rsidRDefault="001E125F" w:rsidP="001E125F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Uniwersytet Przyrodniczy w Lublinie</w:t>
      </w:r>
    </w:p>
    <w:p w:rsidR="001E125F" w:rsidRPr="00B073A4" w:rsidRDefault="001E125F" w:rsidP="001E125F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Ul. Głęboka 30, 20-612 Lublin 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XV. OPIS SPOSOBU OBLICZENIA CENY</w:t>
      </w:r>
    </w:p>
    <w:p w:rsidR="002D6002" w:rsidRDefault="002D6002" w:rsidP="00764B6F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Oferta musi zawierać ostateczną, sumaryczną cenę obejmującą wszystkie koszty z uwzględnieniem wszystkich opłat i podatków (także podatku od towarów i usług</w:t>
      </w:r>
      <w:r w:rsidR="00D23548">
        <w:rPr>
          <w:rFonts w:asciiTheme="minorHAnsi" w:hAnsiTheme="minorHAnsi"/>
          <w:sz w:val="22"/>
          <w:szCs w:val="22"/>
        </w:rPr>
        <w:t xml:space="preserve"> – z zastrzeżeniem pkt. XVI.5</w:t>
      </w:r>
      <w:r w:rsidRPr="00B073A4">
        <w:rPr>
          <w:rFonts w:asciiTheme="minorHAnsi" w:hAnsiTheme="minorHAnsi"/>
          <w:sz w:val="22"/>
          <w:szCs w:val="22"/>
        </w:rPr>
        <w:t>), ceł poniesionych przez Wykonawcę oraz ewentualnych upustów i rabatów.</w:t>
      </w:r>
    </w:p>
    <w:p w:rsidR="00F72877" w:rsidRPr="00B073A4" w:rsidRDefault="00F72877" w:rsidP="00764B6F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Wartość prac powdrożeniowych oraz pakietu gwarancyjnego i wsparcia należy uwzględnić w cenie pozycji przedmiotu zamówienia wskazanych w Załączniku nr 2 do SIWZ. Nie dopuszcza się wyodrębniania dodatkowych pozycji asortymentowych lub pomijania wskazanych w tej tabeli wierszy przy wypełnianiu każdej z kolumn.</w:t>
      </w:r>
    </w:p>
    <w:p w:rsidR="002D6002" w:rsidRPr="00B073A4" w:rsidRDefault="002D6002" w:rsidP="00764B6F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Cena jest kwotą jaką Zamawiający zapłaci za zrealizowanie przedmiotu zamówienia na warunkach określonych we wzorze umowy. Każdy z Wykonawców może zaproponować tylko jedną cenę ofertową.</w:t>
      </w:r>
    </w:p>
    <w:p w:rsidR="002D6002" w:rsidRPr="00B073A4" w:rsidRDefault="002D6002" w:rsidP="00764B6F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Cena musi być podana w złotych polskich cyfrowo i słownie oraz podana do </w:t>
      </w:r>
      <w:r w:rsidR="00D23548">
        <w:rPr>
          <w:rFonts w:asciiTheme="minorHAnsi" w:hAnsiTheme="minorHAnsi"/>
          <w:sz w:val="22"/>
          <w:szCs w:val="22"/>
        </w:rPr>
        <w:t xml:space="preserve">nie więcej niż </w:t>
      </w:r>
      <w:r w:rsidRPr="00B073A4">
        <w:rPr>
          <w:rFonts w:asciiTheme="minorHAnsi" w:hAnsiTheme="minorHAnsi"/>
          <w:sz w:val="22"/>
          <w:szCs w:val="22"/>
        </w:rPr>
        <w:t>dwóch miejsc po przecinku. Wykonawca poda ceny netto i brutto.</w:t>
      </w:r>
    </w:p>
    <w:p w:rsidR="002D6002" w:rsidRPr="00B073A4" w:rsidRDefault="002D6002" w:rsidP="00764B6F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Zaproponowane ceny pozostają stałe przez cały okres realizacji umowy.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XVI. OPIS KRYTERIÓW, KTÓRYMI ZAMAWIAJĄCYMI BĘDZIE SIĘ KIEROWAŁ PRZY WYBORZE OFERTY, WRAZ Z PODANIEM ZNACZENIA TYCH KRYTERIÓW I SPOSOBU OCENY OFERT</w:t>
      </w:r>
    </w:p>
    <w:p w:rsidR="002D6002" w:rsidRPr="00B073A4" w:rsidRDefault="002D6002" w:rsidP="00764B6F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Przy wyborze oferty Zamawiający będzie się kierował </w:t>
      </w:r>
      <w:r w:rsidR="00DE3D3A">
        <w:rPr>
          <w:rFonts w:asciiTheme="minorHAnsi" w:hAnsiTheme="minorHAnsi"/>
          <w:sz w:val="22"/>
          <w:szCs w:val="22"/>
        </w:rPr>
        <w:t>poniższymi kryteriami i przypisaną im wagą</w:t>
      </w:r>
      <w:r w:rsidRPr="00B073A4">
        <w:rPr>
          <w:rFonts w:asciiTheme="minorHAnsi" w:hAnsiTheme="minorHAnsi"/>
          <w:sz w:val="22"/>
          <w:szCs w:val="22"/>
        </w:rPr>
        <w:t>: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CA61BE" w:rsidRDefault="002D6002" w:rsidP="002D6002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61BE">
        <w:rPr>
          <w:rFonts w:asciiTheme="minorHAnsi" w:hAnsiTheme="minorHAnsi"/>
          <w:b/>
          <w:sz w:val="22"/>
          <w:szCs w:val="22"/>
        </w:rPr>
        <w:t xml:space="preserve">cena – </w:t>
      </w:r>
      <w:r w:rsidR="00245A96" w:rsidRPr="00CA61BE">
        <w:rPr>
          <w:rFonts w:asciiTheme="minorHAnsi" w:hAnsiTheme="minorHAnsi"/>
          <w:b/>
          <w:sz w:val="22"/>
          <w:szCs w:val="22"/>
        </w:rPr>
        <w:t>9</w:t>
      </w:r>
      <w:r w:rsidR="00714513" w:rsidRPr="00CA61BE">
        <w:rPr>
          <w:rFonts w:asciiTheme="minorHAnsi" w:hAnsiTheme="minorHAnsi"/>
          <w:b/>
          <w:sz w:val="22"/>
          <w:szCs w:val="22"/>
        </w:rPr>
        <w:t>0</w:t>
      </w:r>
      <w:r w:rsidRPr="00CA61BE">
        <w:rPr>
          <w:rFonts w:asciiTheme="minorHAnsi" w:hAnsiTheme="minorHAnsi"/>
          <w:b/>
          <w:sz w:val="22"/>
          <w:szCs w:val="22"/>
        </w:rPr>
        <w:t>%</w:t>
      </w:r>
    </w:p>
    <w:p w:rsidR="00245A96" w:rsidRPr="00CA61BE" w:rsidRDefault="00714513" w:rsidP="002D6002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61BE">
        <w:rPr>
          <w:rFonts w:asciiTheme="minorHAnsi" w:hAnsiTheme="minorHAnsi"/>
          <w:b/>
          <w:sz w:val="22"/>
          <w:szCs w:val="22"/>
        </w:rPr>
        <w:t>okres gwarancji -</w:t>
      </w:r>
      <w:r w:rsidR="00245A96" w:rsidRPr="00CA61BE">
        <w:rPr>
          <w:rFonts w:asciiTheme="minorHAnsi" w:hAnsiTheme="minorHAnsi"/>
          <w:b/>
          <w:sz w:val="22"/>
          <w:szCs w:val="22"/>
        </w:rPr>
        <w:t xml:space="preserve"> 5%</w:t>
      </w:r>
    </w:p>
    <w:p w:rsidR="00714513" w:rsidRPr="00CA61BE" w:rsidRDefault="00714513" w:rsidP="00714513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61BE">
        <w:rPr>
          <w:rFonts w:asciiTheme="minorHAnsi" w:hAnsiTheme="minorHAnsi"/>
          <w:b/>
          <w:sz w:val="22"/>
          <w:szCs w:val="22"/>
        </w:rPr>
        <w:t>czas realizacji - 5%</w:t>
      </w:r>
    </w:p>
    <w:p w:rsidR="00714513" w:rsidRPr="00B073A4" w:rsidRDefault="00714513" w:rsidP="002D6002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CA61BE" w:rsidRPr="00CA61BE" w:rsidRDefault="00CA61BE" w:rsidP="00CA61BE">
      <w:pPr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>Punkty za cenę (C) zostaną wyliczone zgodnie z następującymi zasadami:</w:t>
      </w:r>
    </w:p>
    <w:p w:rsidR="00CA61BE" w:rsidRPr="00CA61BE" w:rsidRDefault="00CA61BE" w:rsidP="00CA61BE">
      <w:pPr>
        <w:jc w:val="center"/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>Cn/Cd x 1</w:t>
      </w:r>
      <w:r w:rsidR="003245AC">
        <w:rPr>
          <w:rFonts w:asciiTheme="minorHAnsi" w:hAnsiTheme="minorHAnsi"/>
          <w:sz w:val="22"/>
          <w:szCs w:val="22"/>
        </w:rPr>
        <w:t>0</w:t>
      </w:r>
      <w:r w:rsidRPr="00CA61BE">
        <w:rPr>
          <w:rFonts w:asciiTheme="minorHAnsi" w:hAnsiTheme="minorHAnsi"/>
          <w:sz w:val="22"/>
          <w:szCs w:val="22"/>
        </w:rPr>
        <w:t>0 = C</w:t>
      </w:r>
    </w:p>
    <w:p w:rsidR="00CA61BE" w:rsidRDefault="003245AC" w:rsidP="00CA61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CA61BE" w:rsidRPr="00CA61BE">
        <w:rPr>
          <w:rFonts w:asciiTheme="minorHAnsi" w:hAnsiTheme="minorHAnsi"/>
          <w:sz w:val="22"/>
          <w:szCs w:val="22"/>
        </w:rPr>
        <w:t>dzie</w:t>
      </w:r>
      <w:r w:rsidR="00CA61BE">
        <w:rPr>
          <w:rFonts w:asciiTheme="minorHAnsi" w:hAnsiTheme="minorHAnsi"/>
          <w:sz w:val="22"/>
          <w:szCs w:val="22"/>
        </w:rPr>
        <w:t>:</w:t>
      </w:r>
    </w:p>
    <w:p w:rsidR="00CA61BE" w:rsidRPr="00CA61BE" w:rsidRDefault="00CA61BE" w:rsidP="00CA61BE">
      <w:pPr>
        <w:ind w:left="426"/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 xml:space="preserve"> Cn  - cena brutto najniższa</w:t>
      </w:r>
    </w:p>
    <w:p w:rsidR="00CA61BE" w:rsidRPr="00CA61BE" w:rsidRDefault="00CA61BE" w:rsidP="00CA61BE">
      <w:pPr>
        <w:ind w:left="426"/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 xml:space="preserve"> Cd - cena brutto danej oferty</w:t>
      </w:r>
    </w:p>
    <w:p w:rsidR="002D6002" w:rsidRDefault="002D6002" w:rsidP="002D6002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CA61BE" w:rsidRPr="00CA61BE" w:rsidRDefault="00CA61BE" w:rsidP="00CA61BE">
      <w:pPr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lastRenderedPageBreak/>
        <w:t>Minimalną liczbę punktów (tj. 0 pkt.) za okres gwarancji uzyska oferta, która proponuje 24 m-cy okresu gwarancji. Za każdy dodatkowy miesiąc gwarancji (ponad 24 miesiące) Wykonawca uzyska dodatkowo 1pkt. Oferty proponujące 36 i więcej miesięcy - uzyskają 12 punktów.</w:t>
      </w:r>
    </w:p>
    <w:p w:rsidR="00245A96" w:rsidRPr="00CA61BE" w:rsidRDefault="00245A96" w:rsidP="00245A96">
      <w:pPr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 xml:space="preserve">Punkty za okres gwarancji </w:t>
      </w:r>
      <w:r w:rsidR="00CA61BE">
        <w:rPr>
          <w:rFonts w:asciiTheme="minorHAnsi" w:hAnsiTheme="minorHAnsi"/>
          <w:sz w:val="22"/>
          <w:szCs w:val="22"/>
        </w:rPr>
        <w:t xml:space="preserve">(G) </w:t>
      </w:r>
      <w:r w:rsidRPr="00CA61BE">
        <w:rPr>
          <w:rFonts w:asciiTheme="minorHAnsi" w:hAnsiTheme="minorHAnsi"/>
          <w:sz w:val="22"/>
          <w:szCs w:val="22"/>
        </w:rPr>
        <w:t>zostaną wyliczone zgodnie z następującymi zasadami:</w:t>
      </w:r>
    </w:p>
    <w:p w:rsidR="00245A96" w:rsidRPr="00CA61BE" w:rsidRDefault="00245A96" w:rsidP="00245A96">
      <w:pPr>
        <w:jc w:val="center"/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>Gd/ Gmax x 1</w:t>
      </w:r>
      <w:r w:rsidR="003245AC">
        <w:rPr>
          <w:rFonts w:asciiTheme="minorHAnsi" w:hAnsiTheme="minorHAnsi"/>
          <w:sz w:val="22"/>
          <w:szCs w:val="22"/>
        </w:rPr>
        <w:t>0</w:t>
      </w:r>
      <w:r w:rsidRPr="00CA61BE">
        <w:rPr>
          <w:rFonts w:asciiTheme="minorHAnsi" w:hAnsiTheme="minorHAnsi"/>
          <w:sz w:val="22"/>
          <w:szCs w:val="22"/>
        </w:rPr>
        <w:t>0 = G</w:t>
      </w:r>
    </w:p>
    <w:p w:rsidR="00245A96" w:rsidRPr="00CA61BE" w:rsidRDefault="00245A96" w:rsidP="00245A96">
      <w:pPr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>gdzie:</w:t>
      </w:r>
    </w:p>
    <w:p w:rsidR="00245A96" w:rsidRPr="00CA61BE" w:rsidRDefault="00245A96" w:rsidP="00245A96">
      <w:pPr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 xml:space="preserve">         Gd - ilość punktów uzyskana przez daną ofertę za okres gwarancji</w:t>
      </w:r>
    </w:p>
    <w:p w:rsidR="00245A96" w:rsidRPr="00CA61BE" w:rsidRDefault="00245A96" w:rsidP="00245A96">
      <w:pPr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 xml:space="preserve">         Gmax = 12 tj. maksymalna ilość punktów możliwa do przyznana za kryterium</w:t>
      </w:r>
    </w:p>
    <w:p w:rsidR="00245A96" w:rsidRPr="00CA61BE" w:rsidRDefault="00245A96" w:rsidP="00245A96">
      <w:pPr>
        <w:rPr>
          <w:rFonts w:asciiTheme="minorHAnsi" w:hAnsiTheme="minorHAnsi"/>
          <w:sz w:val="22"/>
          <w:szCs w:val="22"/>
        </w:rPr>
      </w:pPr>
    </w:p>
    <w:p w:rsidR="00245A96" w:rsidRPr="00245A96" w:rsidRDefault="00245A96" w:rsidP="002D6002">
      <w:pPr>
        <w:ind w:left="284"/>
        <w:jc w:val="both"/>
        <w:rPr>
          <w:rFonts w:asciiTheme="minorHAnsi" w:hAnsiTheme="minorHAnsi"/>
          <w:color w:val="548DD4" w:themeColor="text2" w:themeTint="99"/>
          <w:sz w:val="22"/>
          <w:szCs w:val="22"/>
        </w:rPr>
      </w:pPr>
    </w:p>
    <w:p w:rsidR="00245A96" w:rsidRPr="00CA61BE" w:rsidRDefault="00245A96" w:rsidP="00245A96">
      <w:pPr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 xml:space="preserve">Punkty za </w:t>
      </w:r>
      <w:r w:rsidR="00526E36">
        <w:rPr>
          <w:rFonts w:asciiTheme="minorHAnsi" w:hAnsiTheme="minorHAnsi"/>
          <w:sz w:val="22"/>
          <w:szCs w:val="22"/>
        </w:rPr>
        <w:t>czas realizacji</w:t>
      </w:r>
      <w:r w:rsidRPr="00CA61BE">
        <w:rPr>
          <w:rFonts w:asciiTheme="minorHAnsi" w:hAnsiTheme="minorHAnsi"/>
          <w:sz w:val="22"/>
          <w:szCs w:val="22"/>
        </w:rPr>
        <w:t xml:space="preserve"> ( T ) będą przyznawane wg poniższych kryteriów:</w:t>
      </w:r>
    </w:p>
    <w:p w:rsidR="00245A96" w:rsidRPr="00CA61BE" w:rsidRDefault="00245A96" w:rsidP="00245A96">
      <w:pPr>
        <w:numPr>
          <w:ilvl w:val="0"/>
          <w:numId w:val="4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>Termin wykonania zamówienia  150 dni - 0 pkt.</w:t>
      </w:r>
    </w:p>
    <w:p w:rsidR="00245A96" w:rsidRPr="00CA61BE" w:rsidRDefault="00245A96" w:rsidP="00245A96">
      <w:pPr>
        <w:numPr>
          <w:ilvl w:val="0"/>
          <w:numId w:val="4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 xml:space="preserve">Termin wykonania zamówienia  140 dni - 5 pkt . </w:t>
      </w:r>
    </w:p>
    <w:p w:rsidR="00245A96" w:rsidRPr="00CA61BE" w:rsidRDefault="00245A96" w:rsidP="00245A96">
      <w:pPr>
        <w:numPr>
          <w:ilvl w:val="0"/>
          <w:numId w:val="4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>Termin wykonania zamówienia  130 dni i krócej - 10 pkt</w:t>
      </w:r>
    </w:p>
    <w:p w:rsidR="00245A96" w:rsidRPr="00CA61BE" w:rsidRDefault="00245A96" w:rsidP="00245A96">
      <w:pPr>
        <w:rPr>
          <w:rFonts w:asciiTheme="minorHAnsi" w:hAnsiTheme="minorHAnsi"/>
          <w:sz w:val="22"/>
          <w:szCs w:val="22"/>
        </w:rPr>
      </w:pPr>
    </w:p>
    <w:p w:rsidR="00245A96" w:rsidRPr="00CA61BE" w:rsidRDefault="00245A96" w:rsidP="00245A96">
      <w:pPr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 xml:space="preserve">Punkty za termin wykonania zamówienia  </w:t>
      </w:r>
      <w:r w:rsidR="00CA61BE">
        <w:rPr>
          <w:rFonts w:asciiTheme="minorHAnsi" w:hAnsiTheme="minorHAnsi"/>
          <w:sz w:val="22"/>
          <w:szCs w:val="22"/>
        </w:rPr>
        <w:t>(T)</w:t>
      </w:r>
      <w:r w:rsidRPr="00CA61BE">
        <w:rPr>
          <w:rFonts w:asciiTheme="minorHAnsi" w:hAnsiTheme="minorHAnsi"/>
          <w:sz w:val="22"/>
          <w:szCs w:val="22"/>
        </w:rPr>
        <w:t xml:space="preserve"> zostaną wyliczone zgodnie z następującymi zasadami:</w:t>
      </w:r>
    </w:p>
    <w:p w:rsidR="00245A96" w:rsidRPr="00CA61BE" w:rsidRDefault="00245A96" w:rsidP="00245A96">
      <w:pPr>
        <w:jc w:val="center"/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>Twz/ Tmax x 1</w:t>
      </w:r>
      <w:r w:rsidR="003245AC">
        <w:rPr>
          <w:rFonts w:asciiTheme="minorHAnsi" w:hAnsiTheme="minorHAnsi"/>
          <w:sz w:val="22"/>
          <w:szCs w:val="22"/>
        </w:rPr>
        <w:t>0</w:t>
      </w:r>
      <w:r w:rsidRPr="00CA61BE">
        <w:rPr>
          <w:rFonts w:asciiTheme="minorHAnsi" w:hAnsiTheme="minorHAnsi"/>
          <w:sz w:val="22"/>
          <w:szCs w:val="22"/>
        </w:rPr>
        <w:t>0 = T</w:t>
      </w:r>
    </w:p>
    <w:p w:rsidR="00245A96" w:rsidRPr="00CA61BE" w:rsidRDefault="00245A96" w:rsidP="00245A96">
      <w:pPr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>gdzie:</w:t>
      </w:r>
    </w:p>
    <w:p w:rsidR="00245A96" w:rsidRPr="00CA61BE" w:rsidRDefault="00245A96" w:rsidP="00245A96">
      <w:pPr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 xml:space="preserve"> Twz - ilość punktów uzyskana przez daną ofertę za termin wykonania zamówienia</w:t>
      </w:r>
    </w:p>
    <w:p w:rsidR="00245A96" w:rsidRPr="00CA61BE" w:rsidRDefault="00245A96" w:rsidP="00245A96">
      <w:pPr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 xml:space="preserve"> Tmax = 10 pkt - maksymalna ilość punktów możliwa do przyznana za kryterium </w:t>
      </w:r>
    </w:p>
    <w:p w:rsidR="00CA61BE" w:rsidRDefault="00CA61BE" w:rsidP="00CA61BE"/>
    <w:p w:rsidR="00CA61BE" w:rsidRPr="00CA61BE" w:rsidRDefault="00CA61BE" w:rsidP="00CA61BE">
      <w:pPr>
        <w:rPr>
          <w:rFonts w:asciiTheme="minorHAnsi" w:hAnsiTheme="minorHAnsi"/>
          <w:sz w:val="22"/>
          <w:szCs w:val="22"/>
        </w:rPr>
      </w:pPr>
      <w:r w:rsidRPr="00CA61BE">
        <w:rPr>
          <w:rFonts w:asciiTheme="minorHAnsi" w:hAnsiTheme="minorHAnsi"/>
          <w:sz w:val="22"/>
          <w:szCs w:val="22"/>
        </w:rPr>
        <w:t xml:space="preserve">Ilość punktów będzie pomnożona przez wagę każdego kryterium. </w:t>
      </w:r>
    </w:p>
    <w:p w:rsidR="00CA61BE" w:rsidRPr="003245AC" w:rsidRDefault="00CA61BE" w:rsidP="00CA61BE">
      <w:pPr>
        <w:rPr>
          <w:rFonts w:asciiTheme="minorHAnsi" w:hAnsiTheme="minorHAnsi"/>
          <w:b/>
          <w:sz w:val="22"/>
          <w:szCs w:val="22"/>
        </w:rPr>
      </w:pPr>
      <w:r w:rsidRPr="003245AC">
        <w:rPr>
          <w:rFonts w:asciiTheme="minorHAnsi" w:hAnsiTheme="minorHAnsi"/>
          <w:b/>
          <w:sz w:val="22"/>
          <w:szCs w:val="22"/>
        </w:rPr>
        <w:t xml:space="preserve">Na ocenę końcową </w:t>
      </w:r>
      <w:r w:rsidR="003245AC" w:rsidRPr="003245AC">
        <w:rPr>
          <w:rFonts w:asciiTheme="minorHAnsi" w:hAnsiTheme="minorHAnsi"/>
          <w:b/>
          <w:sz w:val="22"/>
          <w:szCs w:val="22"/>
        </w:rPr>
        <w:t xml:space="preserve">(Po) </w:t>
      </w:r>
      <w:r w:rsidRPr="003245AC">
        <w:rPr>
          <w:rFonts w:asciiTheme="minorHAnsi" w:hAnsiTheme="minorHAnsi"/>
          <w:b/>
          <w:sz w:val="22"/>
          <w:szCs w:val="22"/>
        </w:rPr>
        <w:t xml:space="preserve">będzie składała się suma wszystkich uzyskanych tym sposobem punktów: </w:t>
      </w:r>
    </w:p>
    <w:p w:rsidR="00CA61BE" w:rsidRPr="003245AC" w:rsidRDefault="00CA61BE" w:rsidP="00CA61BE">
      <w:pPr>
        <w:ind w:firstLine="708"/>
        <w:rPr>
          <w:rFonts w:asciiTheme="minorHAnsi" w:hAnsiTheme="minorHAnsi"/>
          <w:b/>
          <w:sz w:val="22"/>
          <w:szCs w:val="22"/>
        </w:rPr>
      </w:pPr>
      <w:r w:rsidRPr="003245AC">
        <w:rPr>
          <w:rFonts w:asciiTheme="minorHAnsi" w:hAnsiTheme="minorHAnsi"/>
          <w:b/>
          <w:sz w:val="22"/>
          <w:szCs w:val="22"/>
        </w:rPr>
        <w:t xml:space="preserve">Po = C x 90% + G x 5% + </w:t>
      </w:r>
      <w:r w:rsidR="003245AC" w:rsidRPr="003245AC">
        <w:rPr>
          <w:rFonts w:asciiTheme="minorHAnsi" w:hAnsiTheme="minorHAnsi"/>
          <w:b/>
          <w:sz w:val="22"/>
          <w:szCs w:val="22"/>
        </w:rPr>
        <w:t>T x 5%</w:t>
      </w:r>
    </w:p>
    <w:p w:rsidR="00245A96" w:rsidRPr="00B073A4" w:rsidRDefault="00245A96" w:rsidP="002D6002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764B6F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Przy przeliczaniu oceny w ramach tego kryterium </w:t>
      </w:r>
      <w:r w:rsidRPr="00B073A4">
        <w:rPr>
          <w:rFonts w:asciiTheme="minorHAnsi" w:hAnsiTheme="minorHAnsi"/>
          <w:color w:val="auto"/>
          <w:sz w:val="22"/>
          <w:szCs w:val="22"/>
        </w:rPr>
        <w:t>Zamawiający zastosuje ceny brutto zgodnie z powyższym wzorem</w:t>
      </w:r>
    </w:p>
    <w:p w:rsidR="002D6002" w:rsidRPr="00B073A4" w:rsidRDefault="002D6002" w:rsidP="00764B6F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Zamawiający wybierze ofertę, która uzyska najwyższą ilość punktów spośród ofert nieodrzuconych</w:t>
      </w:r>
    </w:p>
    <w:p w:rsidR="002D6002" w:rsidRPr="00B073A4" w:rsidRDefault="002D6002" w:rsidP="00764B6F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 ramach oceny oferty z zastosowaniem przedmiotowego kryterium oraz zamieszczonego powyżej wzoru oferent może otrzymać maksymalnie 100 pkt.</w:t>
      </w:r>
    </w:p>
    <w:p w:rsidR="002D6002" w:rsidRPr="00B073A4" w:rsidRDefault="002D6002" w:rsidP="00764B6F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eastAsia="Arial" w:hAnsiTheme="minorHAnsi"/>
          <w:bCs/>
          <w:sz w:val="22"/>
          <w:szCs w:val="22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 przedstawionej w niej ceny</w:t>
      </w:r>
      <w:r w:rsidR="00D23548">
        <w:rPr>
          <w:rFonts w:asciiTheme="minorHAnsi" w:eastAsia="Arial" w:hAnsiTheme="minorHAnsi"/>
          <w:bCs/>
          <w:sz w:val="22"/>
          <w:szCs w:val="22"/>
        </w:rPr>
        <w:t xml:space="preserve"> -</w:t>
      </w:r>
      <w:r w:rsidRPr="00B073A4">
        <w:rPr>
          <w:rFonts w:asciiTheme="minorHAnsi" w:eastAsia="Arial" w:hAnsiTheme="minorHAnsi"/>
          <w:bCs/>
          <w:sz w:val="22"/>
          <w:szCs w:val="22"/>
        </w:rPr>
        <w:t xml:space="preserve"> podatek od towarów i usług, który miałby obowiązek wpłacić zgodnie z obowiązującymi przepisami.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XVII. INFORMACJE O TRYBIE OTWARCIA I OCENY OFERT</w:t>
      </w:r>
    </w:p>
    <w:p w:rsidR="002D6002" w:rsidRPr="00B073A4" w:rsidRDefault="002D6002" w:rsidP="00764B6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Przed otwarciem ofert Zamawiający poda kwotę, jaką zamierza przeznaczyć na sfinansowanie zamówienia, zgodnie z art. 86 ust. 3 Pzp.</w:t>
      </w:r>
    </w:p>
    <w:p w:rsidR="002D6002" w:rsidRPr="00B073A4" w:rsidRDefault="002D6002" w:rsidP="00764B6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Podczas otwarcia ofert, Zamawiający ogłosi nazwy Wykonawców, ich adresy</w:t>
      </w:r>
      <w:r w:rsidR="00D23548">
        <w:rPr>
          <w:rFonts w:asciiTheme="minorHAnsi" w:hAnsiTheme="minorHAnsi"/>
          <w:sz w:val="22"/>
          <w:szCs w:val="22"/>
        </w:rPr>
        <w:t>, warunki płatności, terminy realizacji</w:t>
      </w:r>
      <w:r w:rsidRPr="00B073A4">
        <w:rPr>
          <w:rFonts w:asciiTheme="minorHAnsi" w:hAnsiTheme="minorHAnsi"/>
          <w:sz w:val="22"/>
          <w:szCs w:val="22"/>
        </w:rPr>
        <w:t xml:space="preserve"> i ceny ofertowe.</w:t>
      </w:r>
    </w:p>
    <w:p w:rsidR="002D6002" w:rsidRPr="00B073A4" w:rsidRDefault="002D6002" w:rsidP="00764B6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 przypadku, gdy Wykonawca nie był obecny przy otwieraniu ofert, na jego wniosek Zamawiający prześle mu informację zawierającą nazwy i adresy Wykonawców, których oferty zostały otwarte oraz ceny.</w:t>
      </w:r>
    </w:p>
    <w:p w:rsidR="002D6002" w:rsidRPr="00B073A4" w:rsidRDefault="002D6002" w:rsidP="00764B6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Oferty (z wyjątkiem informacji stanowiących tajemnicę przedsiębiorstwa w rozumieniu przepisów o zwalczaniu nieuczciwej konkurencji, a Wykonawca zastrzegł, iż nie mogą być one udostępniane innym uczestnikom postępowania) udostępniane będą </w:t>
      </w:r>
      <w:r w:rsidRPr="00B073A4">
        <w:rPr>
          <w:rFonts w:asciiTheme="minorHAnsi" w:hAnsiTheme="minorHAnsi"/>
          <w:color w:val="auto"/>
          <w:sz w:val="22"/>
          <w:szCs w:val="22"/>
        </w:rPr>
        <w:t xml:space="preserve">w: </w:t>
      </w:r>
      <w:r w:rsidR="001E125F" w:rsidRPr="00B073A4">
        <w:rPr>
          <w:rFonts w:asciiTheme="minorHAnsi" w:hAnsiTheme="minorHAnsi"/>
          <w:color w:val="auto"/>
          <w:sz w:val="22"/>
          <w:szCs w:val="22"/>
        </w:rPr>
        <w:t xml:space="preserve">Biurze Projektu, </w:t>
      </w:r>
      <w:r w:rsidR="001E125F" w:rsidRPr="00B073A4">
        <w:rPr>
          <w:rFonts w:asciiTheme="minorHAnsi" w:hAnsiTheme="minorHAnsi"/>
          <w:sz w:val="22"/>
          <w:szCs w:val="22"/>
        </w:rPr>
        <w:t>Katedra Epizootiologii i Klinika Chorób Zakaźnych, Budynek Wiwarium pokój 110</w:t>
      </w:r>
      <w:r w:rsidRPr="00B073A4">
        <w:rPr>
          <w:rFonts w:asciiTheme="minorHAnsi" w:hAnsiTheme="minorHAnsi"/>
          <w:color w:val="auto"/>
          <w:sz w:val="22"/>
          <w:szCs w:val="22"/>
        </w:rPr>
        <w:t>, 20-</w:t>
      </w:r>
      <w:r w:rsidR="00B86120" w:rsidRPr="00B073A4">
        <w:rPr>
          <w:rFonts w:asciiTheme="minorHAnsi" w:hAnsiTheme="minorHAnsi"/>
          <w:color w:val="auto"/>
          <w:sz w:val="22"/>
          <w:szCs w:val="22"/>
        </w:rPr>
        <w:t>612</w:t>
      </w:r>
      <w:r w:rsidRPr="00B073A4">
        <w:rPr>
          <w:rFonts w:asciiTheme="minorHAnsi" w:hAnsiTheme="minorHAnsi"/>
          <w:color w:val="auto"/>
          <w:sz w:val="22"/>
          <w:szCs w:val="22"/>
        </w:rPr>
        <w:t xml:space="preserve"> Lublin, ul. </w:t>
      </w:r>
      <w:r w:rsidR="00B86120" w:rsidRPr="00B073A4">
        <w:rPr>
          <w:rFonts w:asciiTheme="minorHAnsi" w:hAnsiTheme="minorHAnsi"/>
          <w:sz w:val="22"/>
          <w:szCs w:val="22"/>
        </w:rPr>
        <w:t>Głęboka 30</w:t>
      </w:r>
      <w:r w:rsidRPr="00B073A4">
        <w:rPr>
          <w:rFonts w:asciiTheme="minorHAnsi" w:hAnsiTheme="minorHAnsi"/>
          <w:color w:val="auto"/>
          <w:sz w:val="22"/>
          <w:szCs w:val="22"/>
        </w:rPr>
        <w:t>.</w:t>
      </w:r>
    </w:p>
    <w:p w:rsidR="002D6002" w:rsidRPr="00B073A4" w:rsidRDefault="002D6002" w:rsidP="00764B6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Zamawiający dokona badania ofert na posiedzeniu niejawnym.</w:t>
      </w:r>
    </w:p>
    <w:p w:rsidR="002D6002" w:rsidRPr="00B073A4" w:rsidRDefault="002D6002" w:rsidP="00764B6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lastRenderedPageBreak/>
        <w:t>Zamawiający wezwie Wykonawców do uzupełnienia oferty w trybie art. 26 ust. 3 Pzp</w:t>
      </w:r>
      <w:r w:rsidR="00D23548">
        <w:rPr>
          <w:rFonts w:asciiTheme="minorHAnsi" w:hAnsiTheme="minorHAnsi"/>
          <w:sz w:val="22"/>
          <w:szCs w:val="22"/>
        </w:rPr>
        <w:t xml:space="preserve"> – o ile zajdą stosowne okoliczności</w:t>
      </w:r>
      <w:r w:rsidRPr="00B073A4">
        <w:rPr>
          <w:rFonts w:asciiTheme="minorHAnsi" w:hAnsiTheme="minorHAnsi"/>
          <w:sz w:val="22"/>
          <w:szCs w:val="22"/>
        </w:rPr>
        <w:t>.</w:t>
      </w:r>
    </w:p>
    <w:p w:rsidR="002D6002" w:rsidRPr="00B073A4" w:rsidRDefault="002D6002" w:rsidP="00764B6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Zamawiający wykluczy Wykonawców, w stosunku do których zachodzi chociaż jedna przesłanka wymieniona w art. 24 ust. 1 i 2 Pzp, z zastrzeżeniem art. 26 Pzp.</w:t>
      </w:r>
    </w:p>
    <w:p w:rsidR="002D6002" w:rsidRPr="00B073A4" w:rsidRDefault="002D6002" w:rsidP="00764B6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Zamawiający odrzuci oferty, jeżeli zachodzi chociaż jedna przesłanka wskazana w art. 89 ust. 1 pkt. 1 – 8 Pzp.</w:t>
      </w:r>
    </w:p>
    <w:p w:rsidR="002D6002" w:rsidRPr="00B073A4" w:rsidRDefault="002D6002" w:rsidP="00764B6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 toku dokonywania oceny złożonych ofert, Zamawiający może żądać udzielenia przez Wykonawców wyjaśnień dotyczących treści złożonych przez nich ofert, zgodnie z art.87 ust. 1 Pzp.</w:t>
      </w:r>
    </w:p>
    <w:p w:rsidR="002D6002" w:rsidRPr="00B073A4" w:rsidRDefault="002D6002" w:rsidP="00764B6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Zamawiający poprawi w ofercie oczywiste omyłki pisarskie, omyłki rachunkowe z uwzględnieniem konsekwencji rachunkowych dokonanych poprawek oraz inne omyłki polegające na niezgodności oferty z SIWZ, nie powodujące istotnych zmian w treści oferty zgodnie z art. 87 ust. 2.</w:t>
      </w:r>
    </w:p>
    <w:p w:rsidR="002D6002" w:rsidRPr="00B073A4" w:rsidRDefault="002D6002" w:rsidP="00764B6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color w:val="auto"/>
          <w:sz w:val="22"/>
          <w:szCs w:val="22"/>
        </w:rPr>
        <w:t>Zamawiający udzieli zamówienia Wykonawcy, którego oferta jest zgodna z przepisami zawartymi w Pzp i postanowieniami</w:t>
      </w:r>
      <w:r w:rsidRPr="00B073A4">
        <w:rPr>
          <w:rFonts w:asciiTheme="minorHAnsi" w:hAnsiTheme="minorHAnsi"/>
          <w:sz w:val="22"/>
          <w:szCs w:val="22"/>
        </w:rPr>
        <w:t xml:space="preserve"> SIWZ oraz zostanie uznana za najkorzystniejszą.</w:t>
      </w:r>
    </w:p>
    <w:p w:rsidR="002D6002" w:rsidRPr="00B073A4" w:rsidRDefault="002D6002" w:rsidP="00764B6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Wynik postępowania zostanie przekazany i/lub opublikowany zgodnie z art. 92 lub 93 Pzp.</w:t>
      </w:r>
    </w:p>
    <w:p w:rsidR="002D6002" w:rsidRPr="00B073A4" w:rsidRDefault="002D6002" w:rsidP="00764B6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We wszelkich sprawach nieuregulowanych w SIWZ mają zastosowanie przepisy Pzp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XVIII. INFORMACJE O FORMALNOŚCIACH, JAKIE POWINNY ZOSTAĆ DOPEŁNIONE PO WYBORZE OFERTY W CELU ZAWARCIA UMOWY W SPRAWIE ZAMÓWIENIA PUBLICZNEGO</w:t>
      </w:r>
    </w:p>
    <w:p w:rsidR="002D6002" w:rsidRPr="00B073A4" w:rsidRDefault="002D6002" w:rsidP="00764B6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Zamawiający podpisze umowę w sprawie zamówienia publicznego w terminie określonym w art. 94 Pzp i po ostatecznym rozstrzygnięciu ewentualnych odwołań zgłoszonych na czynności podjęte przez Zamawiającego w toku postępowania lub zaniechanie czynności, do których był zobowiązany zapisami Pzp. </w:t>
      </w:r>
    </w:p>
    <w:p w:rsidR="002D6002" w:rsidRPr="00B073A4" w:rsidRDefault="002D6002" w:rsidP="00764B6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Wykonawca, którego oferta zostanie wybrana jako najkorzystniejsza, zobowiązany jest podpisać umowę zgodnie z załączonym wzorem w terminie wyznaczonym przez Zamawiającego, pod rygorem utraty wadium.</w:t>
      </w:r>
    </w:p>
    <w:p w:rsidR="002D6002" w:rsidRPr="00B073A4" w:rsidRDefault="002D6002" w:rsidP="00764B6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Przed podpisaniem umowy (w przypadku wygrania postępowania) </w:t>
      </w:r>
      <w:r w:rsidR="00D23548">
        <w:rPr>
          <w:rFonts w:asciiTheme="minorHAnsi" w:hAnsiTheme="minorHAnsi"/>
          <w:sz w:val="22"/>
          <w:szCs w:val="22"/>
        </w:rPr>
        <w:t xml:space="preserve">- </w:t>
      </w:r>
      <w:r w:rsidRPr="00B073A4">
        <w:rPr>
          <w:rFonts w:asciiTheme="minorHAnsi" w:hAnsiTheme="minorHAnsi"/>
          <w:sz w:val="22"/>
          <w:szCs w:val="22"/>
        </w:rPr>
        <w:t>Wykonawcy składający ofertę wspólną mają obowiązek przedstawić Zamawiającemu umowę regulującą współpracę tych Wykonawców. Umowa musi zawierać co najmniej:</w:t>
      </w:r>
    </w:p>
    <w:p w:rsidR="002D6002" w:rsidRPr="00B073A4" w:rsidRDefault="002D6002" w:rsidP="00764B6F">
      <w:pPr>
        <w:numPr>
          <w:ilvl w:val="0"/>
          <w:numId w:val="16"/>
        </w:numPr>
        <w:tabs>
          <w:tab w:val="left" w:pos="851"/>
        </w:tabs>
        <w:ind w:left="851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zobowiązanie do realizacji wspólnego przedsięwzięcia gospodarczego obejmującego swoim zakresem realizację przedmiotu zamówienia,</w:t>
      </w:r>
    </w:p>
    <w:p w:rsidR="002D6002" w:rsidRPr="00B073A4" w:rsidRDefault="002D6002" w:rsidP="00764B6F">
      <w:pPr>
        <w:numPr>
          <w:ilvl w:val="0"/>
          <w:numId w:val="16"/>
        </w:numPr>
        <w:tabs>
          <w:tab w:val="left" w:pos="851"/>
        </w:tabs>
        <w:ind w:left="851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określenie zakresu działania poszczególnych stron umowy,</w:t>
      </w:r>
    </w:p>
    <w:p w:rsidR="002D6002" w:rsidRPr="00B073A4" w:rsidRDefault="002D6002" w:rsidP="00764B6F">
      <w:pPr>
        <w:numPr>
          <w:ilvl w:val="0"/>
          <w:numId w:val="16"/>
        </w:numPr>
        <w:tabs>
          <w:tab w:val="left" w:pos="851"/>
        </w:tabs>
        <w:ind w:left="851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czas obowiązywania umowy, który nie może być krótszy, niż okres obejmujący realizację zamówienia oraz czas trwania gwarancji jakości i rękojmi za wady.</w:t>
      </w:r>
    </w:p>
    <w:p w:rsidR="002D6002" w:rsidRPr="00B073A4" w:rsidRDefault="002D6002" w:rsidP="00764B6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Umowa regulująca współpracę musi być podpisana tak, by zobowiązywała prawnie wszystkie podmioty gospodarcze oraz musi stwierdzać solidarną odpowiedzialność partnerów wobec Zamawiającego za wykonanie umowy.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X</w:t>
      </w:r>
      <w:r w:rsidR="00046181" w:rsidRPr="00B073A4">
        <w:rPr>
          <w:rFonts w:asciiTheme="minorHAnsi" w:hAnsiTheme="minorHAnsi"/>
          <w:b/>
          <w:sz w:val="22"/>
          <w:szCs w:val="22"/>
        </w:rPr>
        <w:t>I</w:t>
      </w:r>
      <w:r w:rsidRPr="00B073A4">
        <w:rPr>
          <w:rFonts w:asciiTheme="minorHAnsi" w:hAnsiTheme="minorHAnsi"/>
          <w:b/>
          <w:sz w:val="22"/>
          <w:szCs w:val="22"/>
        </w:rPr>
        <w:t>X. ISTOTNE DLA STRON POSTANOWIENIA, KTÓRE ZOSTANĄ WPROWADZONE DO TREŚCI ZAWIERANEJ UMOWY W SPRAWIE ZAMÓWIENIA PUBLICZNEGO LUB WZÓR UMOWY</w:t>
      </w:r>
    </w:p>
    <w:p w:rsidR="002D6002" w:rsidRPr="00B073A4" w:rsidRDefault="002D6002" w:rsidP="002D6002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Wzór umowy stanowi załącznik nr </w:t>
      </w:r>
      <w:r w:rsidR="0070000C" w:rsidRPr="00B073A4">
        <w:rPr>
          <w:rFonts w:asciiTheme="minorHAnsi" w:hAnsiTheme="minorHAnsi"/>
          <w:sz w:val="22"/>
          <w:szCs w:val="22"/>
        </w:rPr>
        <w:t>6</w:t>
      </w:r>
      <w:r w:rsidRPr="00B073A4">
        <w:rPr>
          <w:rFonts w:asciiTheme="minorHAnsi" w:hAnsiTheme="minorHAnsi"/>
          <w:sz w:val="22"/>
          <w:szCs w:val="22"/>
        </w:rPr>
        <w:t xml:space="preserve"> do SIWZ.</w:t>
      </w:r>
    </w:p>
    <w:p w:rsidR="002D6002" w:rsidRPr="00B073A4" w:rsidRDefault="002D6002" w:rsidP="002D6002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Umowa zostanie zawarta w siedzibie Zamawiającego</w:t>
      </w:r>
      <w:r w:rsidR="00D23548">
        <w:rPr>
          <w:rFonts w:asciiTheme="minorHAnsi" w:hAnsiTheme="minorHAnsi"/>
          <w:sz w:val="22"/>
          <w:szCs w:val="22"/>
        </w:rPr>
        <w:t xml:space="preserve"> – w wyznaczonym przez niego terminie</w:t>
      </w:r>
      <w:r w:rsidRPr="00B073A4">
        <w:rPr>
          <w:rFonts w:asciiTheme="minorHAnsi" w:hAnsiTheme="minorHAnsi"/>
          <w:sz w:val="22"/>
          <w:szCs w:val="22"/>
        </w:rPr>
        <w:t>.</w:t>
      </w:r>
    </w:p>
    <w:p w:rsidR="002D6002" w:rsidRPr="00B073A4" w:rsidRDefault="002D6002" w:rsidP="002D6002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Zamawiający przewiduje zmiany umowy w przypadkach określonych we wzorze umowy załączonym do SIWZ.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XX. POUCZENIE O ŚRODKACH OCHRONY PRAWNEJ PRZYSŁUGUJĄCYCH WYKONAWCY W TOKU POSTĘPOWANIA O UDZIELENIE ZAMÓWIENIA</w:t>
      </w:r>
    </w:p>
    <w:p w:rsidR="002D6002" w:rsidRPr="00B073A4" w:rsidRDefault="002D6002" w:rsidP="00764B6F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Środki ochrony prawnej określone w dziale VI Pzp przysługują Wykonawcy, a także innemu podmiotowi, jeżeli ma lub miał interes w uzyskaniu danego zamówienia oraz poniósł lub może ponieść szkodę w wyniku naruszenia przez Zamawiającego przepisów Pzp.</w:t>
      </w:r>
    </w:p>
    <w:p w:rsidR="002D6002" w:rsidRPr="00B073A4" w:rsidRDefault="002D6002" w:rsidP="00764B6F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lastRenderedPageBreak/>
        <w:t>Środki ochrony prawnej wobec ogłoszenia o zamówieniu oraz SIWZ przysługują również organizacjom wpisanym na listę, o której mowa w art. 154 pkt 5 Pzp.</w:t>
      </w:r>
    </w:p>
    <w:p w:rsidR="002D6002" w:rsidRPr="00B073A4" w:rsidRDefault="002D6002" w:rsidP="00764B6F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Środkami ochrony prawnej, które mogą by wnoszone w niniejszym postępowaniu są: odwołanie i skarga do sądu. </w:t>
      </w:r>
    </w:p>
    <w:p w:rsidR="002D6002" w:rsidRPr="00B073A4" w:rsidRDefault="002D6002" w:rsidP="00764B6F">
      <w:pPr>
        <w:pStyle w:val="Tekstpodstawowy21"/>
        <w:numPr>
          <w:ilvl w:val="0"/>
          <w:numId w:val="17"/>
        </w:numPr>
        <w:rPr>
          <w:rFonts w:asciiTheme="minorHAnsi" w:hAnsiTheme="minorHAnsi" w:cs="Times New Roman"/>
          <w:b w:val="0"/>
          <w:color w:val="auto"/>
        </w:rPr>
      </w:pPr>
      <w:r w:rsidRPr="00B073A4">
        <w:rPr>
          <w:rFonts w:asciiTheme="minorHAnsi" w:hAnsiTheme="minorHAnsi" w:cs="Times New Roman"/>
          <w:b w:val="0"/>
          <w:color w:val="auto"/>
        </w:rPr>
        <w:t xml:space="preserve">Odwołanie przysługuje wyłącznie od niezgodnej z przepisami Pzp czynności Zamawiającego podjętej w postępowaniu o udzielenie zamówienia lub zaniechania czynności, do której Zamawiający jest zobowiązany na podstawie Pzp. </w:t>
      </w:r>
    </w:p>
    <w:p w:rsidR="002D6002" w:rsidRPr="00B073A4" w:rsidRDefault="002D6002" w:rsidP="00764B6F">
      <w:pPr>
        <w:pStyle w:val="Tekstpodstawowy21"/>
        <w:numPr>
          <w:ilvl w:val="0"/>
          <w:numId w:val="17"/>
        </w:numPr>
        <w:rPr>
          <w:rFonts w:asciiTheme="minorHAnsi" w:hAnsiTheme="minorHAnsi" w:cs="Times New Roman"/>
          <w:b w:val="0"/>
          <w:color w:val="auto"/>
        </w:rPr>
      </w:pPr>
      <w:r w:rsidRPr="00B073A4">
        <w:rPr>
          <w:rFonts w:asciiTheme="minorHAnsi" w:hAnsiTheme="minorHAnsi" w:cs="Times New Roman"/>
          <w:b w:val="0"/>
          <w:color w:val="auto"/>
        </w:rPr>
        <w:t xml:space="preserve">Odwołanie powinno wskazywać czynność lub zaniechanie czynności Zamawiającego, której zarzuca się niezgodność z przepisami Pzp, zawierać zwięzłe przedstawienie zarzutów, określać żądanie oraz wskazywać okoliczności faktyczne i prawne uzasadniające wniesienie odwołania. </w:t>
      </w:r>
    </w:p>
    <w:p w:rsidR="002D6002" w:rsidRPr="00B073A4" w:rsidRDefault="002D6002" w:rsidP="00764B6F">
      <w:pPr>
        <w:pStyle w:val="Tekstpodstawowy21"/>
        <w:numPr>
          <w:ilvl w:val="0"/>
          <w:numId w:val="17"/>
        </w:numPr>
        <w:rPr>
          <w:rFonts w:asciiTheme="minorHAnsi" w:hAnsiTheme="minorHAnsi" w:cs="Times New Roman"/>
          <w:b w:val="0"/>
          <w:color w:val="auto"/>
          <w:kern w:val="24"/>
        </w:rPr>
      </w:pPr>
      <w:r w:rsidRPr="00B073A4">
        <w:rPr>
          <w:rFonts w:asciiTheme="minorHAnsi" w:hAnsiTheme="minorHAnsi" w:cs="Times New Roman"/>
          <w:b w:val="0"/>
          <w:color w:val="auto"/>
          <w:kern w:val="24"/>
        </w:rPr>
        <w:t xml:space="preserve">Odwołanie wnosi się do Prezesa Krajowej Izby Odwoławczej w formie pisemnej albo elektronicznej opatrzonej bezpiecznym podpisem elektronicznym weryfikowanym za pomocą ważnego kwalifikowanego certyfikatu. </w:t>
      </w:r>
    </w:p>
    <w:p w:rsidR="002D6002" w:rsidRPr="00B073A4" w:rsidRDefault="002D6002" w:rsidP="00764B6F">
      <w:pPr>
        <w:pStyle w:val="Tekstpodstawowy21"/>
        <w:numPr>
          <w:ilvl w:val="0"/>
          <w:numId w:val="17"/>
        </w:numPr>
        <w:rPr>
          <w:rFonts w:asciiTheme="minorHAnsi" w:hAnsiTheme="minorHAnsi" w:cs="Times New Roman"/>
          <w:b w:val="0"/>
          <w:color w:val="auto"/>
          <w:kern w:val="24"/>
        </w:rPr>
      </w:pPr>
      <w:r w:rsidRPr="00B073A4">
        <w:rPr>
          <w:rFonts w:asciiTheme="minorHAnsi" w:hAnsiTheme="minorHAnsi" w:cs="Times New Roman"/>
          <w:b w:val="0"/>
          <w:color w:val="auto"/>
          <w:kern w:val="24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 jego wniesienia, jeżeli przesłanie jego kopii nastąpiło przed upływem terminu do jego wniesienia za pomocą jednego ze sposobów określonych w </w:t>
      </w:r>
      <w:r w:rsidR="00230388">
        <w:rPr>
          <w:rFonts w:asciiTheme="minorHAnsi" w:hAnsiTheme="minorHAnsi" w:cs="Times New Roman"/>
          <w:b w:val="0"/>
          <w:color w:val="auto"/>
          <w:kern w:val="24"/>
        </w:rPr>
        <w:t>rozdz. VIII</w:t>
      </w:r>
      <w:r w:rsidRPr="00B073A4">
        <w:rPr>
          <w:rFonts w:asciiTheme="minorHAnsi" w:hAnsiTheme="minorHAnsi" w:cs="Times New Roman"/>
          <w:b w:val="0"/>
          <w:color w:val="auto"/>
          <w:kern w:val="24"/>
        </w:rPr>
        <w:t xml:space="preserve">. </w:t>
      </w:r>
    </w:p>
    <w:p w:rsidR="002D6002" w:rsidRPr="00B073A4" w:rsidRDefault="002D6002" w:rsidP="00764B6F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Na orzeczenie Izby stronom oraz uczestnikom postępowania odwoławczego przysługuje skarga do sądu. </w:t>
      </w:r>
    </w:p>
    <w:p w:rsidR="002D6002" w:rsidRPr="00B073A4" w:rsidRDefault="002D6002" w:rsidP="00764B6F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Szczegółowe zasady i terminy wnoszenia środków ochrony prawnej określa dział VI Pzp.</w:t>
      </w:r>
    </w:p>
    <w:p w:rsidR="002D6002" w:rsidRPr="00B073A4" w:rsidRDefault="002D6002" w:rsidP="00FA0436">
      <w:pPr>
        <w:outlineLvl w:val="0"/>
        <w:rPr>
          <w:rFonts w:asciiTheme="minorHAnsi" w:hAnsiTheme="minorHAnsi"/>
          <w:b/>
        </w:rPr>
      </w:pPr>
      <w:r w:rsidRPr="00B073A4">
        <w:rPr>
          <w:rFonts w:asciiTheme="minorHAnsi" w:hAnsiTheme="minorHAnsi"/>
          <w:sz w:val="22"/>
          <w:szCs w:val="22"/>
        </w:rPr>
        <w:br w:type="page"/>
      </w:r>
      <w:r w:rsidRPr="00B073A4">
        <w:rPr>
          <w:rFonts w:asciiTheme="minorHAnsi" w:hAnsiTheme="minorHAnsi"/>
          <w:b/>
        </w:rPr>
        <w:lastRenderedPageBreak/>
        <w:t>Załącznik nr 1</w:t>
      </w:r>
    </w:p>
    <w:p w:rsidR="002D6002" w:rsidRPr="00B073A4" w:rsidRDefault="002D6002" w:rsidP="00FA0436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B073A4">
        <w:rPr>
          <w:rFonts w:asciiTheme="minorHAnsi" w:hAnsiTheme="minorHAnsi"/>
          <w:b/>
          <w:sz w:val="28"/>
          <w:szCs w:val="28"/>
        </w:rPr>
        <w:t>OFERTA WYKONAWCY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16"/>
          <w:szCs w:val="16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Dane Wykonawcy</w:t>
      </w:r>
      <w:r w:rsidR="00E02B0F">
        <w:rPr>
          <w:rFonts w:asciiTheme="minorHAnsi" w:hAnsiTheme="minorHAnsi"/>
          <w:sz w:val="22"/>
          <w:szCs w:val="22"/>
        </w:rPr>
        <w:t xml:space="preserve"> *)</w:t>
      </w:r>
      <w:r w:rsidRPr="00B073A4">
        <w:rPr>
          <w:rFonts w:asciiTheme="minorHAnsi" w:hAnsiTheme="minorHAnsi"/>
          <w:sz w:val="22"/>
          <w:szCs w:val="22"/>
        </w:rPr>
        <w:t>:</w:t>
      </w:r>
    </w:p>
    <w:p w:rsidR="00117616" w:rsidRPr="00B073A4" w:rsidRDefault="00117616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Nazwa................................................................................................................................</w:t>
      </w:r>
    </w:p>
    <w:p w:rsidR="002D6002" w:rsidRPr="00B073A4" w:rsidRDefault="002D6002" w:rsidP="002D600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Siedziba.............................................................................................................................</w:t>
      </w:r>
    </w:p>
    <w:p w:rsidR="002D6002" w:rsidRPr="00A1106B" w:rsidRDefault="002D6002" w:rsidP="002D600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1106B">
        <w:rPr>
          <w:rFonts w:asciiTheme="minorHAnsi" w:hAnsiTheme="minorHAnsi"/>
          <w:sz w:val="22"/>
          <w:szCs w:val="22"/>
        </w:rPr>
        <w:t>Tel/ fax/ email .................................................................................</w:t>
      </w:r>
    </w:p>
    <w:p w:rsidR="002D6002" w:rsidRPr="00B073A4" w:rsidRDefault="002D6002" w:rsidP="0011761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106B">
        <w:rPr>
          <w:rFonts w:asciiTheme="minorHAnsi" w:hAnsiTheme="minorHAnsi"/>
          <w:sz w:val="22"/>
          <w:szCs w:val="22"/>
        </w:rPr>
        <w:t xml:space="preserve">Nr NIP ............................................ </w:t>
      </w:r>
      <w:r w:rsidRPr="00B073A4">
        <w:rPr>
          <w:rFonts w:asciiTheme="minorHAnsi" w:hAnsiTheme="minorHAnsi"/>
          <w:sz w:val="22"/>
          <w:szCs w:val="22"/>
        </w:rPr>
        <w:t>REGON..................................</w:t>
      </w:r>
    </w:p>
    <w:p w:rsidR="00E02B0F" w:rsidRPr="00EC03B5" w:rsidRDefault="00E02B0F" w:rsidP="00E02B0F">
      <w:pPr>
        <w:rPr>
          <w:sz w:val="22"/>
        </w:rPr>
      </w:pPr>
      <w:r w:rsidRPr="00EC03B5">
        <w:rPr>
          <w:i/>
          <w:sz w:val="18"/>
        </w:rPr>
        <w:t>*) W przypadku Wykonawców</w:t>
      </w:r>
      <w:r w:rsidRPr="00EC03B5">
        <w:rPr>
          <w:sz w:val="22"/>
        </w:rPr>
        <w:t xml:space="preserve"> </w:t>
      </w:r>
      <w:r w:rsidRPr="00EC03B5">
        <w:rPr>
          <w:i/>
          <w:sz w:val="18"/>
        </w:rPr>
        <w:t>wspólnie ubiegających się o udzielenie zamówienia należy wskazać wszystkie podmioty</w:t>
      </w:r>
      <w:r w:rsidRPr="00EC03B5">
        <w:rPr>
          <w:sz w:val="22"/>
        </w:rPr>
        <w:t xml:space="preserve"> </w:t>
      </w:r>
    </w:p>
    <w:p w:rsidR="00117616" w:rsidRPr="00B073A4" w:rsidRDefault="00117616" w:rsidP="002D6002">
      <w:pPr>
        <w:jc w:val="center"/>
        <w:rPr>
          <w:rFonts w:asciiTheme="minorHAnsi" w:hAnsiTheme="minorHAnsi"/>
          <w:b/>
          <w:sz w:val="16"/>
          <w:szCs w:val="16"/>
        </w:rPr>
      </w:pPr>
    </w:p>
    <w:p w:rsidR="002D6002" w:rsidRPr="00B073A4" w:rsidRDefault="002D6002" w:rsidP="00FA043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Uniwersytet Przyrodniczy w Lublinie</w:t>
      </w:r>
    </w:p>
    <w:p w:rsidR="002D6002" w:rsidRPr="00B073A4" w:rsidRDefault="002D6002" w:rsidP="002D6002">
      <w:pPr>
        <w:jc w:val="center"/>
        <w:rPr>
          <w:rFonts w:asciiTheme="minorHAnsi" w:hAnsiTheme="minorHAnsi"/>
          <w:b/>
          <w:sz w:val="22"/>
          <w:szCs w:val="22"/>
        </w:rPr>
      </w:pPr>
      <w:r w:rsidRPr="00B073A4">
        <w:rPr>
          <w:rFonts w:asciiTheme="minorHAnsi" w:hAnsiTheme="minorHAnsi"/>
          <w:b/>
          <w:sz w:val="22"/>
          <w:szCs w:val="22"/>
        </w:rPr>
        <w:t>Ul. Akademicka 13, 20-950 Lublin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NormalnyWeb"/>
        <w:spacing w:before="0" w:beforeAutospacing="0" w:after="0" w:line="360" w:lineRule="auto"/>
        <w:ind w:firstLine="709"/>
        <w:jc w:val="both"/>
        <w:rPr>
          <w:rFonts w:asciiTheme="minorHAnsi" w:hAnsiTheme="minorHAnsi"/>
          <w:i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Odpowiadając na publiczne ogłoszenie o zamówieniu i w nawiązaniu do Specyfikacji Istotnych Warunków Zamówienia w postępowaniu o zamówienie publiczne (nr sprawy </w:t>
      </w:r>
      <w:r w:rsidRPr="00B073A4">
        <w:rPr>
          <w:rFonts w:asciiTheme="minorHAnsi" w:hAnsiTheme="minorHAnsi"/>
          <w:bCs/>
          <w:sz w:val="22"/>
          <w:szCs w:val="22"/>
        </w:rPr>
        <w:t>WDz</w:t>
      </w:r>
      <w:r w:rsidRPr="00B073A4">
        <w:rPr>
          <w:rFonts w:asciiTheme="minorHAnsi" w:hAnsiTheme="minorHAnsi"/>
          <w:bCs/>
          <w:iCs/>
          <w:sz w:val="22"/>
          <w:szCs w:val="22"/>
        </w:rPr>
        <w:t>/PN/</w:t>
      </w:r>
      <w:r w:rsidR="00BB72A6">
        <w:rPr>
          <w:rFonts w:asciiTheme="minorHAnsi" w:hAnsiTheme="minorHAnsi"/>
          <w:bCs/>
          <w:iCs/>
          <w:sz w:val="22"/>
          <w:szCs w:val="22"/>
        </w:rPr>
        <w:t>3</w:t>
      </w:r>
      <w:r w:rsidRPr="00B073A4">
        <w:rPr>
          <w:rFonts w:asciiTheme="minorHAnsi" w:hAnsiTheme="minorHAnsi"/>
          <w:bCs/>
          <w:iCs/>
          <w:sz w:val="22"/>
          <w:szCs w:val="22"/>
        </w:rPr>
        <w:t>/201</w:t>
      </w:r>
      <w:r w:rsidR="0091196E" w:rsidRPr="00B073A4">
        <w:rPr>
          <w:rFonts w:asciiTheme="minorHAnsi" w:hAnsiTheme="minorHAnsi"/>
          <w:bCs/>
          <w:iCs/>
          <w:sz w:val="22"/>
          <w:szCs w:val="22"/>
        </w:rPr>
        <w:t>4</w:t>
      </w:r>
      <w:r w:rsidRPr="00B073A4">
        <w:rPr>
          <w:rFonts w:asciiTheme="minorHAnsi" w:hAnsiTheme="minorHAnsi"/>
          <w:bCs/>
          <w:iCs/>
          <w:sz w:val="22"/>
          <w:szCs w:val="22"/>
        </w:rPr>
        <w:t>/PLBYUA</w:t>
      </w:r>
      <w:r w:rsidRPr="00B073A4">
        <w:rPr>
          <w:rFonts w:asciiTheme="minorHAnsi" w:hAnsiTheme="minorHAnsi"/>
          <w:sz w:val="22"/>
          <w:szCs w:val="22"/>
        </w:rPr>
        <w:t>)</w:t>
      </w:r>
      <w:r w:rsidRPr="00B073A4">
        <w:rPr>
          <w:rFonts w:asciiTheme="minorHAnsi" w:hAnsiTheme="minorHAnsi"/>
          <w:b/>
          <w:sz w:val="22"/>
          <w:szCs w:val="22"/>
        </w:rPr>
        <w:t xml:space="preserve"> </w:t>
      </w:r>
      <w:r w:rsidRPr="00E02B0F">
        <w:rPr>
          <w:rFonts w:asciiTheme="minorHAnsi" w:hAnsiTheme="minorHAnsi"/>
          <w:b/>
          <w:sz w:val="22"/>
          <w:szCs w:val="22"/>
        </w:rPr>
        <w:t xml:space="preserve">na </w:t>
      </w:r>
      <w:r w:rsidR="00BB72A6" w:rsidRPr="00E02B0F">
        <w:rPr>
          <w:rFonts w:asciiTheme="minorHAnsi" w:hAnsiTheme="minorHAnsi"/>
          <w:b/>
          <w:sz w:val="22"/>
          <w:szCs w:val="22"/>
        </w:rPr>
        <w:t xml:space="preserve">usługę </w:t>
      </w:r>
      <w:r w:rsidR="00230388" w:rsidRPr="00E02B0F">
        <w:rPr>
          <w:rFonts w:asciiTheme="minorHAnsi" w:hAnsiTheme="minorHAnsi"/>
          <w:b/>
          <w:sz w:val="22"/>
          <w:szCs w:val="22"/>
        </w:rPr>
        <w:t>oprogramowania</w:t>
      </w:r>
      <w:r w:rsidR="00230388">
        <w:rPr>
          <w:rFonts w:asciiTheme="minorHAnsi" w:hAnsiTheme="minorHAnsi"/>
          <w:b/>
          <w:sz w:val="22"/>
          <w:szCs w:val="22"/>
        </w:rPr>
        <w:t xml:space="preserve"> ZSJ</w:t>
      </w:r>
      <w:r w:rsidR="00E02B0F">
        <w:rPr>
          <w:rFonts w:asciiTheme="minorHAnsi" w:hAnsiTheme="minorHAnsi"/>
          <w:b/>
          <w:sz w:val="22"/>
          <w:szCs w:val="22"/>
        </w:rPr>
        <w:t xml:space="preserve"> </w:t>
      </w:r>
      <w:r w:rsidRPr="00B073A4">
        <w:rPr>
          <w:rFonts w:asciiTheme="minorHAnsi" w:hAnsiTheme="minorHAnsi"/>
          <w:sz w:val="22"/>
          <w:szCs w:val="22"/>
        </w:rPr>
        <w:t>w</w:t>
      </w:r>
      <w:r w:rsidR="00E924D1" w:rsidRPr="00B073A4">
        <w:rPr>
          <w:rFonts w:asciiTheme="minorHAnsi" w:hAnsiTheme="minorHAnsi"/>
          <w:sz w:val="22"/>
          <w:szCs w:val="22"/>
        </w:rPr>
        <w:t> </w:t>
      </w:r>
      <w:r w:rsidRPr="00B073A4">
        <w:rPr>
          <w:rFonts w:asciiTheme="minorHAnsi" w:hAnsiTheme="minorHAnsi"/>
          <w:sz w:val="22"/>
          <w:szCs w:val="22"/>
        </w:rPr>
        <w:t xml:space="preserve">ramach realizacji projektu </w:t>
      </w:r>
      <w:r w:rsidRPr="00B073A4">
        <w:rPr>
          <w:rFonts w:asciiTheme="minorHAnsi" w:hAnsiTheme="minorHAnsi"/>
          <w:b/>
          <w:sz w:val="22"/>
          <w:szCs w:val="22"/>
        </w:rPr>
        <w:t>pt. „</w:t>
      </w:r>
      <w:r w:rsidRPr="00B073A4">
        <w:rPr>
          <w:rFonts w:asciiTheme="minorHAnsi" w:hAnsiTheme="minorHAnsi" w:cs="TTE1CF8A98t00"/>
          <w:b/>
          <w:color w:val="000000"/>
          <w:sz w:val="22"/>
          <w:szCs w:val="22"/>
        </w:rPr>
        <w:t>Utworzenie Weterynaryjnej Szkoły Zaawansowanych Technik Diagnostycznych wraz ze specjalistycznymi laboratoriami”</w:t>
      </w:r>
      <w:r w:rsidR="003245AC">
        <w:rPr>
          <w:rFonts w:asciiTheme="minorHAnsi" w:hAnsiTheme="minorHAnsi" w:cs="TTE1CF8A98t00"/>
          <w:b/>
          <w:color w:val="000000"/>
          <w:sz w:val="22"/>
          <w:szCs w:val="22"/>
        </w:rPr>
        <w:t xml:space="preserve"> </w:t>
      </w:r>
      <w:r w:rsidRPr="00B073A4">
        <w:rPr>
          <w:rFonts w:asciiTheme="minorHAnsi" w:hAnsiTheme="minorHAnsi" w:cs="TTE1CF8A98t00"/>
          <w:color w:val="000000"/>
          <w:sz w:val="22"/>
          <w:szCs w:val="22"/>
        </w:rPr>
        <w:t>realizowanego przez Uniwersytet Przyrodniczy w Lublinie w partnerstwie z Lwowskim Narodowym Uniwersytetem Medycyny Weterynaryjnej i Biotechnologii w ramach Programu Współpracy Transgranicznej Polska – Białoruś – Ukraina 2007 – 2013, Priorytet 3. Współpraca sieciowa oraz inicjatywy społeczności lokalnych, Działanie 3.1. Rozwój regionalnych i lokalnych możliwości współpracy transgranicznej,</w:t>
      </w:r>
      <w:r w:rsidRPr="00B073A4">
        <w:rPr>
          <w:rFonts w:asciiTheme="minorHAnsi" w:hAnsiTheme="minorHAnsi"/>
          <w:i/>
          <w:sz w:val="22"/>
          <w:szCs w:val="22"/>
        </w:rPr>
        <w:t>”</w:t>
      </w:r>
    </w:p>
    <w:p w:rsidR="002D6002" w:rsidRPr="00B073A4" w:rsidRDefault="002D6002" w:rsidP="002D6002">
      <w:pPr>
        <w:pStyle w:val="Tekstpodstawowy31"/>
        <w:spacing w:line="360" w:lineRule="auto"/>
        <w:rPr>
          <w:rFonts w:asciiTheme="minorHAnsi" w:hAnsiTheme="minorHAnsi" w:cs="Times New Roman"/>
          <w:color w:val="auto"/>
        </w:rPr>
      </w:pPr>
      <w:r w:rsidRPr="00B073A4">
        <w:rPr>
          <w:rFonts w:asciiTheme="minorHAnsi" w:hAnsiTheme="minorHAnsi" w:cs="Times New Roman"/>
          <w:color w:val="auto"/>
        </w:rPr>
        <w:t>składamy ofertę o treści odpowiadającej treści SIWZ.</w:t>
      </w:r>
    </w:p>
    <w:p w:rsidR="002D6002" w:rsidRPr="00B073A4" w:rsidRDefault="002D6002" w:rsidP="002D6002">
      <w:pPr>
        <w:pStyle w:val="Tekstpodstawowy31"/>
        <w:spacing w:line="360" w:lineRule="auto"/>
        <w:rPr>
          <w:rFonts w:asciiTheme="minorHAnsi" w:hAnsiTheme="minorHAnsi" w:cs="Times New Roman"/>
          <w:color w:val="auto"/>
          <w:sz w:val="16"/>
          <w:szCs w:val="16"/>
        </w:rPr>
      </w:pPr>
    </w:p>
    <w:p w:rsidR="002D6002" w:rsidRPr="00B073A4" w:rsidRDefault="002D6002" w:rsidP="002D600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1. Oferujemy wykonanie zamówienia zgodnie z opisem przedmiotu zamówienia i wymaganiami określonymi w SIWZ.</w:t>
      </w:r>
    </w:p>
    <w:p w:rsidR="0091196E" w:rsidRPr="00B073A4" w:rsidRDefault="002D6002" w:rsidP="002D600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Wartość całkowita brutto wynosi: …………………….. </w:t>
      </w:r>
    </w:p>
    <w:p w:rsidR="002D6002" w:rsidRPr="00B073A4" w:rsidRDefault="002D6002" w:rsidP="002D600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(słownie: …………</w:t>
      </w:r>
      <w:r w:rsidR="0091196E" w:rsidRPr="00B073A4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B073A4">
        <w:rPr>
          <w:rFonts w:asciiTheme="minorHAnsi" w:hAnsiTheme="minorHAnsi"/>
          <w:sz w:val="22"/>
          <w:szCs w:val="22"/>
        </w:rPr>
        <w:t>………..)</w:t>
      </w:r>
    </w:p>
    <w:p w:rsidR="002D6002" w:rsidRPr="00B073A4" w:rsidRDefault="002D6002" w:rsidP="002D600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2. Oświadczamy, że zapoznaliśmy się ze Specyfikacją Istotnych Warunków Zamówienia i nie wnosimy do niej zastrzeżeń.</w:t>
      </w:r>
    </w:p>
    <w:p w:rsidR="002D6002" w:rsidRPr="00B073A4" w:rsidRDefault="002D6002" w:rsidP="002D600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3. Oświadczamy, że uważamy się za związanych niniejszą ofertą przez czas wskazany w Specyfikacji Istotnych Warunków Zamówienia.</w:t>
      </w:r>
    </w:p>
    <w:p w:rsidR="002D6002" w:rsidRPr="00B073A4" w:rsidRDefault="002D6002" w:rsidP="002D600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4. 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2D6002" w:rsidRPr="00B073A4" w:rsidRDefault="002D6002" w:rsidP="002D6002">
      <w:pPr>
        <w:pStyle w:val="Default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6. W przypadku wniesienia wadium w pieniądzu Zamawiający zwróci je zgodnie z art. 46 Pzp na konto Wykonawcy: ………………………….…………………</w:t>
      </w:r>
      <w:r w:rsidR="00E02B0F">
        <w:rPr>
          <w:rFonts w:asciiTheme="minorHAnsi" w:hAnsiTheme="minorHAnsi"/>
          <w:sz w:val="22"/>
          <w:szCs w:val="22"/>
        </w:rPr>
        <w:t>……………………………………………………………………………….</w:t>
      </w:r>
      <w:r w:rsidRPr="00B073A4">
        <w:rPr>
          <w:rFonts w:asciiTheme="minorHAnsi" w:hAnsiTheme="minorHAnsi"/>
          <w:sz w:val="22"/>
          <w:szCs w:val="22"/>
        </w:rPr>
        <w:t>……. .</w:t>
      </w:r>
    </w:p>
    <w:p w:rsidR="002D6002" w:rsidRDefault="002D6002" w:rsidP="002D6002">
      <w:pPr>
        <w:pStyle w:val="Default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lastRenderedPageBreak/>
        <w:t>7. Wyrażamy zgodę na warunki płatności określone przez Zamawiającego w SIWZ</w:t>
      </w:r>
      <w:r w:rsidR="00230388">
        <w:rPr>
          <w:rFonts w:asciiTheme="minorHAnsi" w:hAnsiTheme="minorHAnsi"/>
          <w:sz w:val="22"/>
          <w:szCs w:val="22"/>
        </w:rPr>
        <w:t xml:space="preserve"> i oferujemy zrealizowanie przedmiotu zamówienia w </w:t>
      </w:r>
      <w:r w:rsidR="00230388" w:rsidRPr="00E02B0F">
        <w:rPr>
          <w:rFonts w:asciiTheme="minorHAnsi" w:hAnsiTheme="minorHAnsi"/>
          <w:sz w:val="22"/>
          <w:szCs w:val="22"/>
        </w:rPr>
        <w:t>terminie ……………………</w:t>
      </w:r>
      <w:r w:rsidR="00E02B0F">
        <w:rPr>
          <w:rFonts w:asciiTheme="minorHAnsi" w:hAnsiTheme="minorHAnsi"/>
          <w:sz w:val="22"/>
          <w:szCs w:val="22"/>
        </w:rPr>
        <w:t xml:space="preserve">…………..  </w:t>
      </w:r>
      <w:r w:rsidR="004A1BFA">
        <w:rPr>
          <w:rFonts w:asciiTheme="minorHAnsi" w:hAnsiTheme="minorHAnsi"/>
          <w:sz w:val="22"/>
          <w:szCs w:val="22"/>
        </w:rPr>
        <w:t>od daty podpisania umowy.</w:t>
      </w:r>
    </w:p>
    <w:p w:rsidR="004A1BFA" w:rsidRPr="00B073A4" w:rsidRDefault="004A1BFA" w:rsidP="002D6002">
      <w:pPr>
        <w:pStyle w:val="Default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odbiorze zamówienia przez Zamawiającego – będą realizowane usługi gwarancyjne na warunkach wymaganych przez Zamawiającego przez ………………………….. miesięcy od daty podpisania protokołu odbioru końcowego.</w:t>
      </w:r>
    </w:p>
    <w:p w:rsidR="002D6002" w:rsidRPr="00B073A4" w:rsidRDefault="004A1BFA" w:rsidP="002D6002">
      <w:pPr>
        <w:pStyle w:val="Default"/>
        <w:spacing w:before="2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2D6002" w:rsidRPr="00B073A4">
        <w:rPr>
          <w:rFonts w:asciiTheme="minorHAnsi" w:hAnsiTheme="minorHAnsi"/>
          <w:sz w:val="22"/>
          <w:szCs w:val="22"/>
        </w:rPr>
        <w:t>. Oświadczamy, iż złożone przez nas dokumenty zawierają dane prawdziwe i aktualne na dzień wyznaczony do składania oferty przetargowej. Oświadczenie to składamy pod groźbą odpowiedzialności karnej wynikającej z art. 297 § 1 kodeksu karnego.</w:t>
      </w:r>
    </w:p>
    <w:p w:rsidR="002D6002" w:rsidRPr="00B073A4" w:rsidRDefault="004A1BFA" w:rsidP="002D6002">
      <w:pPr>
        <w:pStyle w:val="Default"/>
        <w:spacing w:before="2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2D6002" w:rsidRPr="00B073A4">
        <w:rPr>
          <w:rFonts w:asciiTheme="minorHAnsi" w:hAnsiTheme="minorHAnsi"/>
          <w:sz w:val="22"/>
          <w:szCs w:val="22"/>
        </w:rPr>
        <w:t xml:space="preserve">. W przypadku konieczności udzielenia </w:t>
      </w:r>
      <w:r w:rsidR="00E02B0F">
        <w:rPr>
          <w:rFonts w:asciiTheme="minorHAnsi" w:hAnsiTheme="minorHAnsi"/>
          <w:sz w:val="22"/>
          <w:szCs w:val="22"/>
        </w:rPr>
        <w:t xml:space="preserve">uzupełnienia i/lub </w:t>
      </w:r>
      <w:r w:rsidR="002D6002" w:rsidRPr="00B073A4">
        <w:rPr>
          <w:rFonts w:asciiTheme="minorHAnsi" w:hAnsiTheme="minorHAnsi"/>
          <w:sz w:val="22"/>
          <w:szCs w:val="22"/>
        </w:rPr>
        <w:t>wyjaśnień dotyczących przedstawionej oferty prosimy o zwracanie się do:</w:t>
      </w:r>
      <w:r w:rsidR="00E02B0F">
        <w:rPr>
          <w:rFonts w:asciiTheme="minorHAnsi" w:hAnsiTheme="minorHAnsi"/>
          <w:sz w:val="22"/>
          <w:szCs w:val="22"/>
        </w:rPr>
        <w:t xml:space="preserve"> </w:t>
      </w:r>
      <w:r w:rsidR="002D6002" w:rsidRPr="00B073A4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2D6002" w:rsidRPr="00B073A4" w:rsidRDefault="002D6002" w:rsidP="002D600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1</w:t>
      </w:r>
      <w:r w:rsidR="004A1BFA">
        <w:rPr>
          <w:rFonts w:asciiTheme="minorHAnsi" w:hAnsiTheme="minorHAnsi"/>
          <w:sz w:val="22"/>
          <w:szCs w:val="22"/>
        </w:rPr>
        <w:t>0</w:t>
      </w:r>
      <w:r w:rsidRPr="00B073A4">
        <w:rPr>
          <w:rFonts w:asciiTheme="minorHAnsi" w:hAnsiTheme="minorHAnsi"/>
          <w:sz w:val="22"/>
          <w:szCs w:val="22"/>
        </w:rPr>
        <w:t>. Załącznikami do niniejszej oferty są:</w:t>
      </w:r>
    </w:p>
    <w:p w:rsidR="002D6002" w:rsidRPr="00B073A4" w:rsidRDefault="002D6002" w:rsidP="002D6002">
      <w:pPr>
        <w:pStyle w:val="Default"/>
        <w:numPr>
          <w:ilvl w:val="1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...........................................................</w:t>
      </w:r>
    </w:p>
    <w:p w:rsidR="002D6002" w:rsidRPr="00B073A4" w:rsidRDefault="002D6002" w:rsidP="002D6002">
      <w:pPr>
        <w:pStyle w:val="Default"/>
        <w:numPr>
          <w:ilvl w:val="1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………………………………………</w:t>
      </w:r>
      <w:r w:rsidR="00E02B0F">
        <w:rPr>
          <w:rFonts w:asciiTheme="minorHAnsi" w:hAnsiTheme="minorHAnsi"/>
          <w:sz w:val="22"/>
          <w:szCs w:val="22"/>
        </w:rPr>
        <w:t>………………..</w:t>
      </w:r>
    </w:p>
    <w:p w:rsidR="002D6002" w:rsidRPr="00B073A4" w:rsidRDefault="002D6002" w:rsidP="002D6002">
      <w:pPr>
        <w:pStyle w:val="Default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rPr>
          <w:rFonts w:asciiTheme="minorHAnsi" w:hAnsiTheme="minorHAnsi"/>
          <w:sz w:val="22"/>
          <w:szCs w:val="22"/>
        </w:rPr>
      </w:pPr>
    </w:p>
    <w:p w:rsidR="002D6002" w:rsidRPr="00B073A4" w:rsidRDefault="00E02B0F" w:rsidP="00E02B0F">
      <w:pPr>
        <w:pStyle w:val="Default"/>
        <w:ind w:left="3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2D6002" w:rsidRPr="00B073A4" w:rsidRDefault="002D6002" w:rsidP="00FA0436">
      <w:pPr>
        <w:pStyle w:val="Default"/>
        <w:jc w:val="center"/>
        <w:outlineLvl w:val="0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Podpisano</w:t>
      </w:r>
    </w:p>
    <w:p w:rsidR="002D6002" w:rsidRPr="00E02B0F" w:rsidRDefault="002D6002" w:rsidP="002D6002">
      <w:pPr>
        <w:jc w:val="center"/>
        <w:rPr>
          <w:rFonts w:asciiTheme="minorHAnsi" w:hAnsiTheme="minorHAnsi"/>
          <w:sz w:val="16"/>
          <w:szCs w:val="22"/>
        </w:rPr>
      </w:pPr>
      <w:r w:rsidRPr="00E02B0F">
        <w:rPr>
          <w:rFonts w:asciiTheme="minorHAnsi" w:hAnsiTheme="minorHAnsi"/>
          <w:sz w:val="16"/>
          <w:szCs w:val="22"/>
        </w:rPr>
        <w:t>(upoważniony przedstawiciel Wykonawcy)</w:t>
      </w:r>
    </w:p>
    <w:p w:rsidR="002D6002" w:rsidRPr="00B073A4" w:rsidRDefault="002D6002" w:rsidP="00FA0436">
      <w:pPr>
        <w:outlineLvl w:val="0"/>
        <w:rPr>
          <w:rFonts w:asciiTheme="minorHAnsi" w:hAnsiTheme="minorHAnsi"/>
          <w:b/>
        </w:rPr>
      </w:pPr>
      <w:r w:rsidRPr="00B073A4">
        <w:rPr>
          <w:rFonts w:asciiTheme="minorHAnsi" w:hAnsiTheme="minorHAnsi"/>
          <w:sz w:val="22"/>
          <w:szCs w:val="22"/>
        </w:rPr>
        <w:br w:type="page"/>
      </w:r>
      <w:r w:rsidRPr="00B073A4">
        <w:rPr>
          <w:rFonts w:asciiTheme="minorHAnsi" w:hAnsiTheme="minorHAnsi"/>
          <w:b/>
        </w:rPr>
        <w:lastRenderedPageBreak/>
        <w:t>Załącznik nr 2</w:t>
      </w:r>
    </w:p>
    <w:p w:rsidR="002D6002" w:rsidRPr="00B073A4" w:rsidRDefault="002D6002" w:rsidP="00FA0436">
      <w:pPr>
        <w:jc w:val="center"/>
        <w:outlineLvl w:val="0"/>
        <w:rPr>
          <w:rFonts w:asciiTheme="minorHAnsi" w:hAnsiTheme="minorHAnsi"/>
          <w:b/>
        </w:rPr>
      </w:pPr>
      <w:r w:rsidRPr="00B073A4">
        <w:rPr>
          <w:rFonts w:asciiTheme="minorHAnsi" w:hAnsiTheme="minorHAnsi"/>
          <w:b/>
        </w:rPr>
        <w:t>WZÓR FORMULARZA KOSZTORYSU OFERTOWEGO</w:t>
      </w:r>
    </w:p>
    <w:p w:rsidR="002D6002" w:rsidRPr="00B073A4" w:rsidRDefault="002D6002" w:rsidP="002D6002">
      <w:pPr>
        <w:rPr>
          <w:rFonts w:asciiTheme="minorHAnsi" w:hAnsiTheme="minorHAnsi"/>
        </w:rPr>
      </w:pPr>
    </w:p>
    <w:tbl>
      <w:tblPr>
        <w:tblW w:w="99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4820"/>
        <w:gridCol w:w="701"/>
        <w:gridCol w:w="289"/>
        <w:gridCol w:w="584"/>
        <w:gridCol w:w="1445"/>
        <w:gridCol w:w="1445"/>
      </w:tblGrid>
      <w:tr w:rsidR="00403B89" w:rsidRPr="009474FE" w:rsidTr="00FA0436">
        <w:trPr>
          <w:trHeight w:val="255"/>
        </w:trPr>
        <w:tc>
          <w:tcPr>
            <w:tcW w:w="709" w:type="dxa"/>
          </w:tcPr>
          <w:p w:rsidR="00403B89" w:rsidRPr="009474FE" w:rsidRDefault="00403B89" w:rsidP="008F2B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403B89" w:rsidRPr="009474FE" w:rsidRDefault="00403B89" w:rsidP="008F2B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403B89" w:rsidRPr="009474FE" w:rsidRDefault="00403B89" w:rsidP="008F2B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45" w:type="dxa"/>
          </w:tcPr>
          <w:p w:rsidR="00403B89" w:rsidRPr="009474FE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445" w:type="dxa"/>
          </w:tcPr>
          <w:p w:rsidR="00403B89" w:rsidRPr="009474FE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403B89" w:rsidRPr="009474FE" w:rsidTr="00FA0436">
        <w:trPr>
          <w:trHeight w:val="442"/>
        </w:trPr>
        <w:tc>
          <w:tcPr>
            <w:tcW w:w="709" w:type="dxa"/>
          </w:tcPr>
          <w:p w:rsidR="00403B89" w:rsidRPr="009474FE" w:rsidRDefault="00403B89" w:rsidP="008F2B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394" w:type="dxa"/>
            <w:gridSpan w:val="4"/>
            <w:shd w:val="clear" w:color="auto" w:fill="auto"/>
            <w:vAlign w:val="center"/>
          </w:tcPr>
          <w:p w:rsidR="00403B89" w:rsidRPr="009474FE" w:rsidRDefault="00403B89" w:rsidP="008F2B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4FE">
              <w:rPr>
                <w:rFonts w:ascii="Arial" w:hAnsi="Arial" w:cs="Arial"/>
                <w:b/>
                <w:sz w:val="20"/>
                <w:szCs w:val="20"/>
              </w:rPr>
              <w:t>OPROGRAMOWANIE</w:t>
            </w:r>
          </w:p>
        </w:tc>
        <w:tc>
          <w:tcPr>
            <w:tcW w:w="1445" w:type="dxa"/>
          </w:tcPr>
          <w:p w:rsidR="00403B89" w:rsidRPr="009474FE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9474FE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89" w:rsidRPr="00317433" w:rsidTr="00FA0436">
        <w:trPr>
          <w:trHeight w:val="255"/>
        </w:trPr>
        <w:tc>
          <w:tcPr>
            <w:tcW w:w="709" w:type="dxa"/>
          </w:tcPr>
          <w:p w:rsidR="00403B89" w:rsidRPr="009474FE" w:rsidRDefault="00403B89" w:rsidP="00CB612D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03B89" w:rsidRPr="009474FE" w:rsidRDefault="00403B89" w:rsidP="008F2B76">
            <w:pPr>
              <w:rPr>
                <w:rFonts w:ascii="Arial" w:hAnsi="Arial" w:cs="Arial"/>
                <w:sz w:val="20"/>
                <w:szCs w:val="20"/>
              </w:rPr>
            </w:pPr>
            <w:r w:rsidRPr="009474FE">
              <w:rPr>
                <w:rFonts w:ascii="Arial" w:hAnsi="Arial" w:cs="Arial"/>
                <w:sz w:val="20"/>
                <w:szCs w:val="20"/>
              </w:rPr>
              <w:t>Oprogramowanie archiwów PACS umożliwiające podłączenie minimum 5 urządzeń DICOM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03B89" w:rsidRPr="00CA5ACE" w:rsidRDefault="00403B89" w:rsidP="008F2B76">
            <w:pPr>
              <w:rPr>
                <w:rFonts w:ascii="Arial" w:hAnsi="Arial" w:cs="Arial"/>
                <w:sz w:val="14"/>
                <w:szCs w:val="20"/>
              </w:rPr>
            </w:pPr>
            <w:r w:rsidRPr="00CA5ACE">
              <w:rPr>
                <w:rFonts w:ascii="Arial" w:hAnsi="Arial" w:cs="Arial"/>
                <w:sz w:val="14"/>
                <w:szCs w:val="20"/>
              </w:rPr>
              <w:t>Zamawiający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89" w:rsidRPr="00317433" w:rsidTr="00FA0436">
        <w:trPr>
          <w:trHeight w:val="255"/>
        </w:trPr>
        <w:tc>
          <w:tcPr>
            <w:tcW w:w="709" w:type="dxa"/>
          </w:tcPr>
          <w:p w:rsidR="00403B89" w:rsidRPr="009474FE" w:rsidRDefault="00403B89" w:rsidP="00CB612D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03B89" w:rsidRPr="009A7552" w:rsidRDefault="00403B89" w:rsidP="008F2B76">
            <w:pPr>
              <w:rPr>
                <w:rFonts w:ascii="Arial" w:hAnsi="Arial" w:cs="Arial"/>
                <w:sz w:val="20"/>
                <w:szCs w:val="20"/>
              </w:rPr>
            </w:pPr>
            <w:r w:rsidRPr="009A7552">
              <w:rPr>
                <w:rFonts w:ascii="Arial" w:hAnsi="Arial" w:cs="Arial"/>
                <w:sz w:val="20"/>
                <w:szCs w:val="20"/>
              </w:rPr>
              <w:t xml:space="preserve">Oprogramowanie archiwów PACS </w:t>
            </w:r>
            <w:r w:rsidRPr="009474FE">
              <w:rPr>
                <w:rFonts w:ascii="Arial" w:hAnsi="Arial" w:cs="Arial"/>
                <w:sz w:val="20"/>
                <w:szCs w:val="20"/>
              </w:rPr>
              <w:t>podłączenie minimum 5 urządzeń DICOM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03B89" w:rsidRPr="00CA5ACE" w:rsidRDefault="00403B89" w:rsidP="008F2B76">
            <w:pPr>
              <w:rPr>
                <w:rFonts w:ascii="Arial" w:hAnsi="Arial" w:cs="Arial"/>
                <w:sz w:val="14"/>
                <w:szCs w:val="20"/>
              </w:rPr>
            </w:pPr>
            <w:r w:rsidRPr="00CA5ACE">
              <w:rPr>
                <w:rFonts w:ascii="Arial" w:hAnsi="Arial" w:cs="Arial"/>
                <w:sz w:val="14"/>
                <w:szCs w:val="20"/>
              </w:rPr>
              <w:t>Partner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89" w:rsidRPr="00317433" w:rsidTr="00FA0436">
        <w:trPr>
          <w:trHeight w:val="510"/>
        </w:trPr>
        <w:tc>
          <w:tcPr>
            <w:tcW w:w="709" w:type="dxa"/>
          </w:tcPr>
          <w:p w:rsidR="00403B89" w:rsidRPr="009474FE" w:rsidRDefault="00403B89" w:rsidP="00CB612D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03B89" w:rsidRPr="00317433" w:rsidRDefault="00403B89" w:rsidP="008F2B76">
            <w:pPr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Oprogramowanie -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 rozwiązywania problemów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03B89" w:rsidRPr="00CA5ACE" w:rsidRDefault="00403B89" w:rsidP="008F2B76">
            <w:pPr>
              <w:rPr>
                <w:rFonts w:ascii="Arial" w:hAnsi="Arial" w:cs="Arial"/>
                <w:sz w:val="14"/>
                <w:szCs w:val="20"/>
              </w:rPr>
            </w:pPr>
            <w:r w:rsidRPr="00CA5ACE">
              <w:rPr>
                <w:rFonts w:ascii="Arial" w:hAnsi="Arial" w:cs="Arial"/>
                <w:sz w:val="14"/>
                <w:szCs w:val="20"/>
              </w:rPr>
              <w:t>Zamawiający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89" w:rsidRPr="00317433" w:rsidTr="00FA0436">
        <w:trPr>
          <w:trHeight w:val="510"/>
        </w:trPr>
        <w:tc>
          <w:tcPr>
            <w:tcW w:w="709" w:type="dxa"/>
          </w:tcPr>
          <w:p w:rsidR="00403B89" w:rsidRPr="009474FE" w:rsidRDefault="00403B89" w:rsidP="00CB612D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03B89" w:rsidRPr="00317433" w:rsidRDefault="00403B89" w:rsidP="008F2B76">
            <w:pPr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Oprogramowanie -system rozwiązywania problemów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03B89" w:rsidRPr="00CA5ACE" w:rsidRDefault="00403B89" w:rsidP="008F2B76">
            <w:pPr>
              <w:rPr>
                <w:rFonts w:ascii="Arial" w:hAnsi="Arial" w:cs="Arial"/>
                <w:sz w:val="14"/>
                <w:szCs w:val="20"/>
              </w:rPr>
            </w:pPr>
            <w:r w:rsidRPr="00CA5ACE">
              <w:rPr>
                <w:rFonts w:ascii="Arial" w:hAnsi="Arial" w:cs="Arial"/>
                <w:sz w:val="14"/>
                <w:szCs w:val="20"/>
              </w:rPr>
              <w:t>Partner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89" w:rsidRPr="00317433" w:rsidTr="00FA0436">
        <w:trPr>
          <w:trHeight w:val="512"/>
        </w:trPr>
        <w:tc>
          <w:tcPr>
            <w:tcW w:w="709" w:type="dxa"/>
          </w:tcPr>
          <w:p w:rsidR="00403B89" w:rsidRPr="009474FE" w:rsidRDefault="00403B89" w:rsidP="00CB612D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03B89" w:rsidRPr="00317433" w:rsidRDefault="00403B89" w:rsidP="008F2B76">
            <w:pPr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Oprogramowanie e-learning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03B89" w:rsidRPr="00CA5ACE" w:rsidRDefault="00403B89" w:rsidP="008F2B76">
            <w:pPr>
              <w:rPr>
                <w:rFonts w:ascii="Arial" w:hAnsi="Arial" w:cs="Arial"/>
                <w:sz w:val="14"/>
                <w:szCs w:val="20"/>
              </w:rPr>
            </w:pPr>
            <w:r w:rsidRPr="00CA5ACE">
              <w:rPr>
                <w:rFonts w:ascii="Arial" w:hAnsi="Arial" w:cs="Arial"/>
                <w:sz w:val="14"/>
                <w:szCs w:val="20"/>
              </w:rPr>
              <w:t>Zamawiający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89" w:rsidRPr="00317433" w:rsidTr="00FA0436">
        <w:trPr>
          <w:trHeight w:val="561"/>
        </w:trPr>
        <w:tc>
          <w:tcPr>
            <w:tcW w:w="709" w:type="dxa"/>
          </w:tcPr>
          <w:p w:rsidR="00403B89" w:rsidRPr="009474FE" w:rsidRDefault="00403B89" w:rsidP="00CB612D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03B89" w:rsidRPr="00317433" w:rsidRDefault="00403B89" w:rsidP="008F2B76">
            <w:pPr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Oprogramowanie e-learning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03B89" w:rsidRPr="00CA5ACE" w:rsidRDefault="00403B89" w:rsidP="008F2B76">
            <w:pPr>
              <w:rPr>
                <w:rFonts w:ascii="Arial" w:hAnsi="Arial" w:cs="Arial"/>
                <w:sz w:val="14"/>
                <w:szCs w:val="20"/>
              </w:rPr>
            </w:pPr>
            <w:r w:rsidRPr="00CA5ACE">
              <w:rPr>
                <w:rFonts w:ascii="Arial" w:hAnsi="Arial" w:cs="Arial"/>
                <w:sz w:val="14"/>
                <w:szCs w:val="20"/>
              </w:rPr>
              <w:t>Partner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89" w:rsidRPr="00317433" w:rsidTr="00FA0436">
        <w:trPr>
          <w:trHeight w:val="556"/>
        </w:trPr>
        <w:tc>
          <w:tcPr>
            <w:tcW w:w="709" w:type="dxa"/>
          </w:tcPr>
          <w:p w:rsidR="00403B89" w:rsidRPr="009474FE" w:rsidRDefault="00403B89" w:rsidP="00CB612D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03B89" w:rsidRPr="00317433" w:rsidRDefault="00403B89" w:rsidP="008F2B76">
            <w:pPr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Oprogramowanie typu CMS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03B89" w:rsidRPr="00CA5ACE" w:rsidRDefault="00403B89" w:rsidP="008F2B76">
            <w:pPr>
              <w:rPr>
                <w:rFonts w:ascii="Arial" w:hAnsi="Arial" w:cs="Arial"/>
                <w:sz w:val="14"/>
                <w:szCs w:val="20"/>
              </w:rPr>
            </w:pPr>
            <w:r w:rsidRPr="00CA5ACE">
              <w:rPr>
                <w:rFonts w:ascii="Arial" w:hAnsi="Arial" w:cs="Arial"/>
                <w:sz w:val="14"/>
                <w:szCs w:val="20"/>
              </w:rPr>
              <w:t>Zamawiający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89" w:rsidRPr="00317433" w:rsidTr="00FA0436">
        <w:trPr>
          <w:trHeight w:val="550"/>
        </w:trPr>
        <w:tc>
          <w:tcPr>
            <w:tcW w:w="709" w:type="dxa"/>
          </w:tcPr>
          <w:p w:rsidR="00403B89" w:rsidRPr="009474FE" w:rsidRDefault="00403B89" w:rsidP="00CB612D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03B89" w:rsidRPr="00317433" w:rsidRDefault="00403B89" w:rsidP="008F2B76">
            <w:pPr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Oprogramowanie typu CMS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03B89" w:rsidRPr="00CA5ACE" w:rsidRDefault="00403B89" w:rsidP="008F2B76">
            <w:pPr>
              <w:rPr>
                <w:rFonts w:ascii="Arial" w:hAnsi="Arial" w:cs="Arial"/>
                <w:sz w:val="14"/>
                <w:szCs w:val="20"/>
              </w:rPr>
            </w:pPr>
            <w:r w:rsidRPr="00CA5ACE">
              <w:rPr>
                <w:rFonts w:ascii="Arial" w:hAnsi="Arial" w:cs="Arial"/>
                <w:sz w:val="14"/>
                <w:szCs w:val="20"/>
              </w:rPr>
              <w:t>Partner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89" w:rsidRPr="009474FE" w:rsidTr="00FA0436">
        <w:trPr>
          <w:trHeight w:val="647"/>
        </w:trPr>
        <w:tc>
          <w:tcPr>
            <w:tcW w:w="709" w:type="dxa"/>
          </w:tcPr>
          <w:p w:rsidR="00403B89" w:rsidRPr="006B2C45" w:rsidRDefault="00403B89" w:rsidP="008F2B7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394" w:type="dxa"/>
            <w:gridSpan w:val="4"/>
            <w:shd w:val="clear" w:color="auto" w:fill="auto"/>
            <w:vAlign w:val="center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4FE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445" w:type="dxa"/>
          </w:tcPr>
          <w:p w:rsidR="00403B89" w:rsidRPr="009474FE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9474FE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89" w:rsidRPr="00317433" w:rsidTr="00FA0436">
        <w:trPr>
          <w:trHeight w:val="255"/>
        </w:trPr>
        <w:tc>
          <w:tcPr>
            <w:tcW w:w="709" w:type="dxa"/>
          </w:tcPr>
          <w:p w:rsidR="00403B89" w:rsidRPr="009474FE" w:rsidRDefault="00403B89" w:rsidP="00CB612D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03B89" w:rsidRPr="006B2C45" w:rsidRDefault="00403B89" w:rsidP="008F2B76">
            <w:pPr>
              <w:rPr>
                <w:rFonts w:ascii="Arial" w:hAnsi="Arial" w:cs="Arial"/>
                <w:sz w:val="20"/>
                <w:szCs w:val="20"/>
              </w:rPr>
            </w:pPr>
            <w:r w:rsidRPr="006B2C45">
              <w:rPr>
                <w:rFonts w:ascii="Arial" w:hAnsi="Arial" w:cs="Arial"/>
                <w:sz w:val="20"/>
                <w:szCs w:val="20"/>
              </w:rPr>
              <w:t>Opracowanie interfejsu i wtyczek</w:t>
            </w:r>
            <w:r>
              <w:rPr>
                <w:rFonts w:ascii="Arial" w:hAnsi="Arial" w:cs="Arial"/>
                <w:sz w:val="20"/>
                <w:szCs w:val="20"/>
              </w:rPr>
              <w:t xml:space="preserve"> (w tym komunikacji HL7 z systemem obsługi kliniki weterynaryjnej użytkowanym przez Zamawiającego)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03B89" w:rsidRPr="00CA5ACE" w:rsidRDefault="00403B89" w:rsidP="008F2B76">
            <w:pPr>
              <w:rPr>
                <w:rFonts w:ascii="Arial" w:hAnsi="Arial" w:cs="Arial"/>
                <w:sz w:val="14"/>
                <w:szCs w:val="20"/>
              </w:rPr>
            </w:pPr>
            <w:r w:rsidRPr="00CA5ACE">
              <w:rPr>
                <w:rFonts w:ascii="Arial" w:hAnsi="Arial" w:cs="Arial"/>
                <w:sz w:val="14"/>
                <w:szCs w:val="20"/>
              </w:rPr>
              <w:t>Zamawiający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89" w:rsidRPr="00317433" w:rsidTr="00FA0436">
        <w:trPr>
          <w:trHeight w:val="598"/>
        </w:trPr>
        <w:tc>
          <w:tcPr>
            <w:tcW w:w="709" w:type="dxa"/>
          </w:tcPr>
          <w:p w:rsidR="00403B89" w:rsidRPr="009474FE" w:rsidRDefault="00403B89" w:rsidP="00CB612D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03B89" w:rsidRPr="00317433" w:rsidRDefault="00403B89" w:rsidP="008F2B76">
            <w:pPr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Opracowanie interfejsu i wtyczek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03B89" w:rsidRPr="00CA5ACE" w:rsidRDefault="00403B89" w:rsidP="008F2B76">
            <w:pPr>
              <w:rPr>
                <w:rFonts w:ascii="Arial" w:hAnsi="Arial" w:cs="Arial"/>
                <w:sz w:val="14"/>
                <w:szCs w:val="20"/>
              </w:rPr>
            </w:pPr>
            <w:r w:rsidRPr="00CA5ACE">
              <w:rPr>
                <w:rFonts w:ascii="Arial" w:hAnsi="Arial" w:cs="Arial"/>
                <w:sz w:val="14"/>
                <w:szCs w:val="20"/>
              </w:rPr>
              <w:t>Partner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89" w:rsidRPr="00317433" w:rsidTr="00FA0436">
        <w:trPr>
          <w:trHeight w:val="510"/>
        </w:trPr>
        <w:tc>
          <w:tcPr>
            <w:tcW w:w="709" w:type="dxa"/>
          </w:tcPr>
          <w:p w:rsidR="00403B89" w:rsidRPr="009474FE" w:rsidRDefault="00403B89" w:rsidP="00CB612D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03B89" w:rsidRPr="00550C40" w:rsidRDefault="00403B89" w:rsidP="008F2B76">
            <w:pPr>
              <w:rPr>
                <w:rFonts w:ascii="Arial" w:hAnsi="Arial" w:cs="Arial"/>
                <w:sz w:val="20"/>
                <w:szCs w:val="20"/>
              </w:rPr>
            </w:pPr>
            <w:r w:rsidRPr="000A29DC">
              <w:rPr>
                <w:rFonts w:ascii="Arial" w:hAnsi="Arial" w:cs="Arial"/>
                <w:sz w:val="20"/>
                <w:szCs w:val="20"/>
              </w:rPr>
              <w:t>Opracowanie komunikacji z bazami danych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03B89" w:rsidRPr="00CA5ACE" w:rsidRDefault="00403B89" w:rsidP="008F2B76">
            <w:pPr>
              <w:rPr>
                <w:rFonts w:ascii="Arial" w:hAnsi="Arial" w:cs="Arial"/>
                <w:sz w:val="14"/>
                <w:szCs w:val="20"/>
              </w:rPr>
            </w:pPr>
            <w:r w:rsidRPr="00CA5ACE">
              <w:rPr>
                <w:rFonts w:ascii="Arial" w:hAnsi="Arial" w:cs="Arial"/>
                <w:sz w:val="14"/>
                <w:szCs w:val="20"/>
              </w:rPr>
              <w:t>Zamawiający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89" w:rsidRPr="00317433" w:rsidTr="00FA0436">
        <w:trPr>
          <w:trHeight w:val="510"/>
        </w:trPr>
        <w:tc>
          <w:tcPr>
            <w:tcW w:w="709" w:type="dxa"/>
          </w:tcPr>
          <w:p w:rsidR="00403B89" w:rsidRPr="009474FE" w:rsidRDefault="00403B89" w:rsidP="00CB612D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03B89" w:rsidRPr="00550C40" w:rsidRDefault="00403B89" w:rsidP="008F2B76">
            <w:pPr>
              <w:rPr>
                <w:rFonts w:ascii="Arial" w:hAnsi="Arial" w:cs="Arial"/>
                <w:sz w:val="20"/>
                <w:szCs w:val="20"/>
              </w:rPr>
            </w:pPr>
            <w:r w:rsidRPr="000A29DC">
              <w:rPr>
                <w:rFonts w:ascii="Arial" w:hAnsi="Arial" w:cs="Arial"/>
                <w:sz w:val="20"/>
                <w:szCs w:val="20"/>
              </w:rPr>
              <w:t>Opracowanie komunikacji z bazami danych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03B89" w:rsidRPr="00CA5ACE" w:rsidRDefault="00403B89" w:rsidP="008F2B76">
            <w:pPr>
              <w:rPr>
                <w:rFonts w:ascii="Arial" w:hAnsi="Arial" w:cs="Arial"/>
                <w:sz w:val="14"/>
                <w:szCs w:val="20"/>
              </w:rPr>
            </w:pPr>
            <w:r w:rsidRPr="00CA5ACE">
              <w:rPr>
                <w:rFonts w:ascii="Arial" w:hAnsi="Arial" w:cs="Arial"/>
                <w:sz w:val="14"/>
                <w:szCs w:val="20"/>
              </w:rPr>
              <w:t>Partner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89" w:rsidRPr="009474FE" w:rsidTr="00FA0436">
        <w:trPr>
          <w:trHeight w:val="448"/>
        </w:trPr>
        <w:tc>
          <w:tcPr>
            <w:tcW w:w="709" w:type="dxa"/>
          </w:tcPr>
          <w:p w:rsidR="00403B89" w:rsidRPr="009474FE" w:rsidRDefault="00403B89" w:rsidP="00CB612D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03B89" w:rsidRPr="009474FE" w:rsidRDefault="00403B89" w:rsidP="008F2B76">
            <w:pPr>
              <w:rPr>
                <w:rFonts w:ascii="Arial" w:hAnsi="Arial" w:cs="Arial"/>
                <w:sz w:val="20"/>
                <w:szCs w:val="20"/>
              </w:rPr>
            </w:pPr>
            <w:r w:rsidRPr="009474FE">
              <w:rPr>
                <w:rFonts w:ascii="Arial" w:hAnsi="Arial" w:cs="Arial"/>
                <w:sz w:val="20"/>
                <w:szCs w:val="20"/>
              </w:rPr>
              <w:t>Wdrożenie oprogramowania OZSI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03B89" w:rsidRPr="00CA5ACE" w:rsidRDefault="00403B89" w:rsidP="008F2B76">
            <w:pPr>
              <w:rPr>
                <w:rFonts w:ascii="Arial" w:hAnsi="Arial" w:cs="Arial"/>
                <w:sz w:val="14"/>
                <w:szCs w:val="20"/>
              </w:rPr>
            </w:pPr>
            <w:r w:rsidRPr="00CA5ACE">
              <w:rPr>
                <w:rFonts w:ascii="Arial" w:hAnsi="Arial" w:cs="Arial"/>
                <w:sz w:val="14"/>
                <w:szCs w:val="20"/>
              </w:rPr>
              <w:t>Zamawiający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03B89" w:rsidRPr="009474FE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03B89" w:rsidRPr="009474FE" w:rsidRDefault="00403B89" w:rsidP="008F2B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9474FE" w:rsidRDefault="00403B89" w:rsidP="008F2B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B89" w:rsidRPr="009474FE" w:rsidTr="00FA0436">
        <w:trPr>
          <w:trHeight w:val="568"/>
        </w:trPr>
        <w:tc>
          <w:tcPr>
            <w:tcW w:w="709" w:type="dxa"/>
          </w:tcPr>
          <w:p w:rsidR="00403B89" w:rsidRPr="009474FE" w:rsidRDefault="00403B89" w:rsidP="00CB612D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03B89" w:rsidRPr="009474FE" w:rsidRDefault="00403B89" w:rsidP="008F2B76">
            <w:pPr>
              <w:rPr>
                <w:rFonts w:ascii="Arial" w:hAnsi="Arial" w:cs="Arial"/>
                <w:sz w:val="20"/>
                <w:szCs w:val="20"/>
              </w:rPr>
            </w:pPr>
            <w:r w:rsidRPr="009474FE">
              <w:rPr>
                <w:rFonts w:ascii="Arial" w:hAnsi="Arial" w:cs="Arial"/>
                <w:sz w:val="20"/>
                <w:szCs w:val="20"/>
              </w:rPr>
              <w:t>Wdrożenie oprogramowania OZSI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03B89" w:rsidRPr="00CA5ACE" w:rsidRDefault="00403B89" w:rsidP="008F2B76">
            <w:pPr>
              <w:rPr>
                <w:rFonts w:ascii="Arial" w:hAnsi="Arial" w:cs="Arial"/>
                <w:sz w:val="14"/>
                <w:szCs w:val="20"/>
              </w:rPr>
            </w:pPr>
            <w:r w:rsidRPr="00CA5ACE">
              <w:rPr>
                <w:rFonts w:ascii="Arial" w:hAnsi="Arial" w:cs="Arial"/>
                <w:sz w:val="14"/>
                <w:szCs w:val="20"/>
              </w:rPr>
              <w:t>Partner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03B89" w:rsidRPr="00317433" w:rsidRDefault="00403B89" w:rsidP="008F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03B89" w:rsidRPr="009474FE" w:rsidRDefault="00403B89" w:rsidP="008F2B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9474FE" w:rsidRDefault="00403B89" w:rsidP="008F2B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B89" w:rsidRPr="009474FE" w:rsidTr="00FA0436">
        <w:trPr>
          <w:trHeight w:val="679"/>
        </w:trPr>
        <w:tc>
          <w:tcPr>
            <w:tcW w:w="709" w:type="dxa"/>
          </w:tcPr>
          <w:p w:rsidR="00403B89" w:rsidRPr="009474FE" w:rsidRDefault="00403B89" w:rsidP="008F2B76">
            <w:pPr>
              <w:pStyle w:val="Akapitzlist"/>
              <w:ind w:left="224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6394" w:type="dxa"/>
            <w:gridSpan w:val="4"/>
            <w:shd w:val="clear" w:color="auto" w:fill="auto"/>
            <w:vAlign w:val="center"/>
          </w:tcPr>
          <w:p w:rsidR="00403B89" w:rsidRPr="00CA5ACE" w:rsidRDefault="00403B89" w:rsidP="008F2B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CE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445" w:type="dxa"/>
          </w:tcPr>
          <w:p w:rsidR="00403B89" w:rsidRPr="009474FE" w:rsidRDefault="00403B89" w:rsidP="008F2B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403B89" w:rsidRPr="009474FE" w:rsidRDefault="00403B89" w:rsidP="008F2B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D6002" w:rsidRPr="00B073A4" w:rsidRDefault="002D6002" w:rsidP="00FA0436">
      <w:pPr>
        <w:pStyle w:val="Default"/>
        <w:jc w:val="both"/>
        <w:outlineLvl w:val="0"/>
        <w:rPr>
          <w:rFonts w:asciiTheme="minorHAnsi" w:hAnsiTheme="minorHAnsi"/>
        </w:rPr>
      </w:pPr>
      <w:r w:rsidRPr="00B073A4">
        <w:rPr>
          <w:rFonts w:asciiTheme="minorHAnsi" w:hAnsiTheme="minorHAnsi"/>
          <w:u w:val="single"/>
        </w:rPr>
        <w:t>Uwaga:</w:t>
      </w:r>
    </w:p>
    <w:p w:rsidR="002D6002" w:rsidRPr="00FA0436" w:rsidRDefault="002D6002" w:rsidP="002D6002">
      <w:pPr>
        <w:pStyle w:val="Default"/>
        <w:jc w:val="both"/>
        <w:rPr>
          <w:rFonts w:asciiTheme="minorHAnsi" w:hAnsiTheme="minorHAnsi"/>
          <w:sz w:val="20"/>
        </w:rPr>
      </w:pPr>
      <w:r w:rsidRPr="00FA0436">
        <w:rPr>
          <w:rFonts w:asciiTheme="minorHAnsi" w:hAnsiTheme="minorHAnsi"/>
          <w:sz w:val="20"/>
        </w:rPr>
        <w:t xml:space="preserve">Przy sporządzaniu kosztorysu ofertowego należy podać wszystkie wartości do </w:t>
      </w:r>
      <w:r w:rsidR="00230388" w:rsidRPr="00FA0436">
        <w:rPr>
          <w:rFonts w:asciiTheme="minorHAnsi" w:hAnsiTheme="minorHAnsi"/>
          <w:sz w:val="20"/>
        </w:rPr>
        <w:t xml:space="preserve">nie więcej niż </w:t>
      </w:r>
      <w:r w:rsidRPr="00FA0436">
        <w:rPr>
          <w:rFonts w:asciiTheme="minorHAnsi" w:hAnsiTheme="minorHAnsi"/>
          <w:sz w:val="20"/>
        </w:rPr>
        <w:t>dwóch miejsc po przecinku. Podane ceny w kosztorysie powinny uwzględniać wszystkie koszty związane z realizacją zamówienia.</w:t>
      </w:r>
    </w:p>
    <w:p w:rsidR="00403B89" w:rsidRPr="00FA0436" w:rsidRDefault="00403B89" w:rsidP="002D6002">
      <w:pPr>
        <w:pStyle w:val="Default"/>
        <w:jc w:val="both"/>
        <w:rPr>
          <w:rFonts w:asciiTheme="minorHAnsi" w:hAnsiTheme="minorHAnsi"/>
          <w:sz w:val="20"/>
        </w:rPr>
      </w:pPr>
      <w:r w:rsidRPr="00FA0436">
        <w:rPr>
          <w:rFonts w:asciiTheme="minorHAnsi" w:hAnsiTheme="minorHAnsi"/>
          <w:sz w:val="18"/>
          <w:szCs w:val="22"/>
        </w:rPr>
        <w:t>Nie dopuszcza się wyodrębniania dodatkowych pozycji asortymentowych lub pomijania wskazanych w tej tabeli wierszy przy wypełnianiu każdej z kolumn</w:t>
      </w:r>
    </w:p>
    <w:p w:rsidR="002D6002" w:rsidRPr="00B073A4" w:rsidRDefault="002D6002" w:rsidP="002D6002">
      <w:pPr>
        <w:pStyle w:val="Default"/>
        <w:jc w:val="center"/>
        <w:rPr>
          <w:rFonts w:asciiTheme="minorHAnsi" w:hAnsiTheme="minorHAnsi"/>
          <w:sz w:val="18"/>
          <w:szCs w:val="18"/>
        </w:rPr>
      </w:pPr>
    </w:p>
    <w:p w:rsidR="002D6002" w:rsidRDefault="002D6002" w:rsidP="002D6002">
      <w:pPr>
        <w:pStyle w:val="Default"/>
        <w:jc w:val="center"/>
        <w:rPr>
          <w:rFonts w:asciiTheme="minorHAnsi" w:hAnsiTheme="minorHAnsi"/>
          <w:sz w:val="18"/>
          <w:szCs w:val="18"/>
        </w:rPr>
      </w:pPr>
    </w:p>
    <w:p w:rsidR="00FA0436" w:rsidRPr="00B073A4" w:rsidRDefault="00FA0436" w:rsidP="002D6002">
      <w:pPr>
        <w:pStyle w:val="Default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</w:t>
      </w:r>
    </w:p>
    <w:p w:rsidR="002D6002" w:rsidRPr="00B073A4" w:rsidRDefault="002D6002" w:rsidP="00FA0436">
      <w:pPr>
        <w:pStyle w:val="Default"/>
        <w:jc w:val="center"/>
        <w:outlineLvl w:val="0"/>
        <w:rPr>
          <w:rFonts w:asciiTheme="minorHAnsi" w:hAnsiTheme="minorHAnsi"/>
          <w:sz w:val="18"/>
          <w:szCs w:val="18"/>
        </w:rPr>
      </w:pPr>
      <w:r w:rsidRPr="00B073A4">
        <w:rPr>
          <w:rFonts w:asciiTheme="minorHAnsi" w:hAnsiTheme="minorHAnsi"/>
          <w:sz w:val="18"/>
          <w:szCs w:val="18"/>
        </w:rPr>
        <w:t>Podpisano</w:t>
      </w:r>
    </w:p>
    <w:p w:rsidR="002D6002" w:rsidRPr="00B073A4" w:rsidRDefault="002D6002" w:rsidP="002D6002">
      <w:pPr>
        <w:pStyle w:val="Default"/>
        <w:jc w:val="center"/>
        <w:rPr>
          <w:rFonts w:asciiTheme="minorHAnsi" w:hAnsiTheme="minorHAnsi"/>
          <w:sz w:val="18"/>
          <w:szCs w:val="18"/>
        </w:rPr>
      </w:pPr>
      <w:r w:rsidRPr="00B073A4">
        <w:rPr>
          <w:rFonts w:asciiTheme="minorHAnsi" w:hAnsiTheme="minorHAnsi"/>
          <w:sz w:val="18"/>
          <w:szCs w:val="18"/>
        </w:rPr>
        <w:t xml:space="preserve">(upoważniony przedstawiciel Wykonawcy) </w:t>
      </w:r>
    </w:p>
    <w:p w:rsidR="002D6002" w:rsidRPr="00B073A4" w:rsidRDefault="002D6002" w:rsidP="00FA0436">
      <w:pPr>
        <w:outlineLvl w:val="0"/>
        <w:rPr>
          <w:rFonts w:asciiTheme="minorHAnsi" w:hAnsiTheme="minorHAnsi"/>
          <w:b/>
          <w:bCs/>
          <w:iCs/>
        </w:rPr>
      </w:pPr>
      <w:r w:rsidRPr="00B073A4">
        <w:rPr>
          <w:rFonts w:asciiTheme="minorHAnsi" w:hAnsiTheme="minorHAnsi"/>
          <w:b/>
          <w:bCs/>
          <w:iCs/>
        </w:rPr>
        <w:br w:type="page"/>
      </w:r>
      <w:r w:rsidRPr="00B073A4">
        <w:rPr>
          <w:rFonts w:asciiTheme="minorHAnsi" w:hAnsiTheme="minorHAnsi"/>
          <w:b/>
          <w:bCs/>
          <w:iCs/>
        </w:rPr>
        <w:lastRenderedPageBreak/>
        <w:t>Załącznik nr 3</w:t>
      </w:r>
    </w:p>
    <w:p w:rsidR="002D6002" w:rsidRPr="00B073A4" w:rsidRDefault="002D6002" w:rsidP="002D6002">
      <w:pPr>
        <w:pStyle w:val="Default"/>
        <w:ind w:left="-7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D6002" w:rsidRPr="00B073A4" w:rsidRDefault="002D6002" w:rsidP="002D6002">
      <w:pPr>
        <w:pStyle w:val="Default"/>
        <w:ind w:left="-720"/>
        <w:jc w:val="center"/>
        <w:rPr>
          <w:rFonts w:asciiTheme="minorHAnsi" w:hAnsiTheme="minorHAnsi"/>
          <w:sz w:val="28"/>
          <w:szCs w:val="28"/>
        </w:rPr>
      </w:pPr>
      <w:r w:rsidRPr="00B073A4">
        <w:rPr>
          <w:rFonts w:asciiTheme="minorHAnsi" w:hAnsiTheme="minorHAnsi"/>
          <w:b/>
          <w:bCs/>
          <w:sz w:val="28"/>
          <w:szCs w:val="28"/>
        </w:rPr>
        <w:t>OŚWIADCZENIE ŻE WYKONAWCA NIE PODLEGA WYKLUCZENIU Z ART. 24 UST. 1 USTAWY PRAWO ZAMÓWIEŃ PUBLICZNYCH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073A4">
        <w:rPr>
          <w:rFonts w:asciiTheme="minorHAnsi" w:hAnsiTheme="minorHAnsi"/>
          <w:color w:val="auto"/>
          <w:sz w:val="22"/>
          <w:szCs w:val="22"/>
        </w:rPr>
        <w:t>Nazwa Wykonawcy.....................................................................................................................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color w:val="auto"/>
          <w:sz w:val="22"/>
          <w:szCs w:val="22"/>
        </w:rPr>
        <w:t>Adres Wykonawcy</w:t>
      </w:r>
      <w:r w:rsidRPr="00B073A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(pieczęć Wykonawcy)</w:t>
      </w:r>
    </w:p>
    <w:p w:rsidR="002D6002" w:rsidRDefault="002D6002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A0436" w:rsidRDefault="00FA0436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A0436" w:rsidRPr="00FA0436" w:rsidRDefault="00FA0436" w:rsidP="00FA0436">
      <w:pPr>
        <w:autoSpaceDE w:val="0"/>
        <w:autoSpaceDN w:val="0"/>
        <w:adjustRightInd w:val="0"/>
        <w:spacing w:before="120" w:after="4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A0436">
        <w:rPr>
          <w:rFonts w:asciiTheme="minorHAnsi" w:hAnsiTheme="minorHAnsi"/>
          <w:color w:val="000000"/>
          <w:sz w:val="22"/>
          <w:szCs w:val="22"/>
        </w:rPr>
        <w:t xml:space="preserve">Przystępując do postępowania przetargowego </w:t>
      </w:r>
      <w:r w:rsidRPr="00E02B0F">
        <w:rPr>
          <w:rFonts w:asciiTheme="minorHAnsi" w:hAnsiTheme="minorHAnsi"/>
          <w:b/>
          <w:sz w:val="22"/>
          <w:szCs w:val="22"/>
        </w:rPr>
        <w:t>na usługę oprogramowania</w:t>
      </w:r>
      <w:r>
        <w:rPr>
          <w:rFonts w:asciiTheme="minorHAnsi" w:hAnsiTheme="minorHAnsi"/>
          <w:b/>
          <w:sz w:val="22"/>
          <w:szCs w:val="22"/>
        </w:rPr>
        <w:t xml:space="preserve"> ZSJ</w:t>
      </w:r>
      <w:r w:rsidRPr="00FA0436">
        <w:rPr>
          <w:rFonts w:asciiTheme="minorHAnsi" w:hAnsiTheme="minorHAnsi"/>
          <w:color w:val="000000"/>
          <w:sz w:val="22"/>
          <w:szCs w:val="22"/>
        </w:rPr>
        <w:t xml:space="preserve"> oświadczam, iż nie podlegam wykluczeniu z postępowania o udzielenie niniejszego zamówienia na podstawie art. 24 ust. 1 ustawy z dnia 29 stycznia 2004 r.- Prawo Zamówień Publicznych (tj. Dz. U. z 09.08.2013 r. poz. 907 ze zm.).</w:t>
      </w:r>
    </w:p>
    <w:p w:rsidR="00FA0436" w:rsidRPr="00B073A4" w:rsidRDefault="00FA0436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FA0436">
      <w:pPr>
        <w:pStyle w:val="Default"/>
        <w:jc w:val="center"/>
        <w:outlineLvl w:val="0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Podpisano</w:t>
      </w:r>
    </w:p>
    <w:p w:rsidR="002D6002" w:rsidRPr="00B073A4" w:rsidRDefault="002D6002" w:rsidP="002D6002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(upoważniony przedstawiciel Wykonawcy)</w:t>
      </w:r>
    </w:p>
    <w:p w:rsidR="002D6002" w:rsidRPr="00B073A4" w:rsidRDefault="002D6002" w:rsidP="00FA0436">
      <w:pPr>
        <w:outlineLvl w:val="0"/>
        <w:rPr>
          <w:rFonts w:asciiTheme="minorHAnsi" w:hAnsiTheme="minorHAnsi"/>
          <w:b/>
          <w:bCs/>
          <w:iCs/>
        </w:rPr>
      </w:pPr>
      <w:r w:rsidRPr="00B073A4">
        <w:rPr>
          <w:rFonts w:asciiTheme="minorHAnsi" w:hAnsiTheme="minorHAnsi"/>
          <w:sz w:val="22"/>
          <w:szCs w:val="22"/>
        </w:rPr>
        <w:br w:type="page"/>
      </w:r>
      <w:r w:rsidRPr="00B073A4">
        <w:rPr>
          <w:rFonts w:asciiTheme="minorHAnsi" w:hAnsiTheme="minorHAnsi"/>
          <w:b/>
          <w:bCs/>
          <w:iCs/>
        </w:rPr>
        <w:lastRenderedPageBreak/>
        <w:t>Załącznik nr 4</w:t>
      </w:r>
    </w:p>
    <w:p w:rsidR="002D6002" w:rsidRPr="00B073A4" w:rsidRDefault="002D6002" w:rsidP="002D6002">
      <w:pPr>
        <w:pStyle w:val="Default"/>
        <w:ind w:left="-720"/>
        <w:jc w:val="center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ind w:left="-720"/>
        <w:jc w:val="center"/>
        <w:rPr>
          <w:rFonts w:asciiTheme="minorHAnsi" w:hAnsiTheme="minorHAnsi"/>
          <w:sz w:val="28"/>
          <w:szCs w:val="28"/>
        </w:rPr>
      </w:pPr>
      <w:r w:rsidRPr="00B073A4">
        <w:rPr>
          <w:rFonts w:asciiTheme="minorHAnsi" w:hAnsiTheme="minorHAnsi"/>
          <w:b/>
          <w:bCs/>
          <w:sz w:val="28"/>
          <w:szCs w:val="28"/>
        </w:rPr>
        <w:t>OŚWIADCZENIE O SPEŁNIENIU WARUNKÓW ZAWARTYCH W ART. 22 UST. 1 W ZWIĄZKU Z ART. 44 USTAWY PRAWO ZAMÓWIEŃ PUBLICZNYCH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Nazwa </w:t>
      </w:r>
      <w:r w:rsidRPr="00B073A4">
        <w:rPr>
          <w:rFonts w:asciiTheme="minorHAnsi" w:hAnsiTheme="minorHAnsi"/>
          <w:color w:val="auto"/>
          <w:sz w:val="22"/>
          <w:szCs w:val="22"/>
        </w:rPr>
        <w:t>Wykonawcy.....................................................................................................................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073A4">
        <w:rPr>
          <w:rFonts w:asciiTheme="minorHAnsi" w:hAnsiTheme="minorHAnsi"/>
          <w:color w:val="auto"/>
          <w:sz w:val="22"/>
          <w:szCs w:val="22"/>
        </w:rPr>
        <w:t>Adres Wykonawcy......................................................................................................................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073A4">
        <w:rPr>
          <w:rFonts w:asciiTheme="minorHAnsi" w:hAnsiTheme="minorHAnsi"/>
          <w:color w:val="auto"/>
          <w:sz w:val="22"/>
          <w:szCs w:val="22"/>
        </w:rPr>
        <w:t>(pieczęć Wykonawcy)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6002" w:rsidRPr="00B073A4" w:rsidRDefault="00FA0436" w:rsidP="002D60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 xml:space="preserve">Przystępując do postępowania przetargowego </w:t>
      </w:r>
      <w:r w:rsidRPr="00E02B0F">
        <w:rPr>
          <w:rFonts w:asciiTheme="minorHAnsi" w:hAnsiTheme="minorHAnsi"/>
          <w:b/>
          <w:sz w:val="22"/>
          <w:szCs w:val="22"/>
        </w:rPr>
        <w:t>na usługę oprogramowania</w:t>
      </w:r>
      <w:r>
        <w:rPr>
          <w:rFonts w:asciiTheme="minorHAnsi" w:hAnsiTheme="minorHAnsi"/>
          <w:b/>
          <w:sz w:val="22"/>
          <w:szCs w:val="22"/>
        </w:rPr>
        <w:t xml:space="preserve"> ZSJ</w:t>
      </w:r>
      <w:r w:rsidRPr="00FA0436">
        <w:rPr>
          <w:rFonts w:asciiTheme="minorHAnsi" w:hAnsiTheme="minorHAnsi"/>
          <w:sz w:val="22"/>
          <w:szCs w:val="22"/>
        </w:rPr>
        <w:t xml:space="preserve"> oświadczam</w:t>
      </w:r>
      <w:r w:rsidR="002D6002" w:rsidRPr="00B073A4">
        <w:rPr>
          <w:rFonts w:asciiTheme="minorHAnsi" w:hAnsiTheme="minorHAnsi"/>
          <w:color w:val="auto"/>
          <w:sz w:val="22"/>
          <w:szCs w:val="22"/>
        </w:rPr>
        <w:t>, że spełniam warunki określone w art. 22 ust. 1 ustawy Prawo o zamówieniach Publicznych z dnia 29 stycznia 2004r. (tekst jedn. Dz. U. z 201</w:t>
      </w:r>
      <w:r w:rsidR="00EE4B12" w:rsidRPr="00B073A4">
        <w:rPr>
          <w:rFonts w:asciiTheme="minorHAnsi" w:hAnsiTheme="minorHAnsi"/>
          <w:color w:val="auto"/>
          <w:sz w:val="22"/>
          <w:szCs w:val="22"/>
        </w:rPr>
        <w:t>3</w:t>
      </w:r>
      <w:r w:rsidR="002D6002" w:rsidRPr="00B073A4">
        <w:rPr>
          <w:rFonts w:asciiTheme="minorHAnsi" w:hAnsiTheme="minorHAnsi"/>
          <w:color w:val="auto"/>
          <w:sz w:val="22"/>
          <w:szCs w:val="22"/>
        </w:rPr>
        <w:t xml:space="preserve">r., </w:t>
      </w:r>
      <w:r w:rsidR="00EE4B12" w:rsidRPr="00B073A4">
        <w:rPr>
          <w:rFonts w:asciiTheme="minorHAnsi" w:hAnsiTheme="minorHAnsi"/>
          <w:color w:val="auto"/>
          <w:sz w:val="22"/>
          <w:szCs w:val="22"/>
        </w:rPr>
        <w:t>907</w:t>
      </w:r>
      <w:r w:rsidR="004F710E" w:rsidRPr="00B073A4">
        <w:rPr>
          <w:rFonts w:asciiTheme="minorHAnsi" w:hAnsiTheme="minorHAnsi"/>
          <w:color w:val="auto"/>
          <w:sz w:val="22"/>
          <w:szCs w:val="22"/>
        </w:rPr>
        <w:t xml:space="preserve"> z późn. zm.</w:t>
      </w:r>
      <w:r w:rsidR="002D6002" w:rsidRPr="00B073A4">
        <w:rPr>
          <w:rFonts w:asciiTheme="minorHAnsi" w:hAnsiTheme="minorHAnsi"/>
          <w:color w:val="auto"/>
          <w:sz w:val="22"/>
          <w:szCs w:val="22"/>
        </w:rPr>
        <w:t>) dotyczące:</w:t>
      </w:r>
    </w:p>
    <w:p w:rsidR="002D6002" w:rsidRPr="00B073A4" w:rsidRDefault="002D6002" w:rsidP="002D6002">
      <w:pPr>
        <w:pStyle w:val="Default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color w:val="auto"/>
          <w:sz w:val="22"/>
          <w:szCs w:val="22"/>
        </w:rPr>
        <w:t>1) posiadania uprawnień do wykonywania</w:t>
      </w:r>
      <w:r w:rsidRPr="00B073A4">
        <w:rPr>
          <w:rFonts w:asciiTheme="minorHAnsi" w:hAnsiTheme="minorHAnsi"/>
          <w:sz w:val="22"/>
          <w:szCs w:val="22"/>
        </w:rPr>
        <w:t xml:space="preserve"> określonej działalności lub czynności, jeżeli przepisy prawa nakładają obowiązek ich posiadania; </w:t>
      </w:r>
    </w:p>
    <w:p w:rsidR="002D6002" w:rsidRPr="00B073A4" w:rsidRDefault="002D6002" w:rsidP="002D6002">
      <w:pPr>
        <w:pStyle w:val="Default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2) posiadania wiedzy i doświadczenia; 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3) dysponowania odpowiednim potencjałem technicznym oraz osobami zdolnymi do wykonania zamówienia; </w:t>
      </w:r>
    </w:p>
    <w:p w:rsidR="002D6002" w:rsidRPr="00B073A4" w:rsidRDefault="002D6002" w:rsidP="002D6002">
      <w:pPr>
        <w:pStyle w:val="Default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4) sytuacji ekonomicznej i finansowej. </w:t>
      </w:r>
    </w:p>
    <w:p w:rsidR="002D6002" w:rsidRPr="00B073A4" w:rsidRDefault="002D6002" w:rsidP="002D600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FA0436">
      <w:pPr>
        <w:pStyle w:val="Default"/>
        <w:jc w:val="center"/>
        <w:outlineLvl w:val="0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Podpisano</w:t>
      </w:r>
    </w:p>
    <w:p w:rsidR="002D6002" w:rsidRPr="00B073A4" w:rsidRDefault="002D6002" w:rsidP="002D6002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(upoważniony przedstawiciel Wykonawcy)</w:t>
      </w: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FA0436">
      <w:pPr>
        <w:outlineLvl w:val="0"/>
        <w:rPr>
          <w:rFonts w:asciiTheme="minorHAnsi" w:hAnsiTheme="minorHAnsi"/>
          <w:b/>
          <w:bCs/>
          <w:iCs/>
        </w:rPr>
      </w:pPr>
      <w:r w:rsidRPr="00B073A4">
        <w:rPr>
          <w:rFonts w:asciiTheme="minorHAnsi" w:hAnsiTheme="minorHAnsi"/>
          <w:sz w:val="22"/>
          <w:szCs w:val="22"/>
        </w:rPr>
        <w:br w:type="page"/>
      </w:r>
      <w:r w:rsidRPr="00B073A4">
        <w:rPr>
          <w:rFonts w:asciiTheme="minorHAnsi" w:hAnsiTheme="minorHAnsi"/>
          <w:b/>
          <w:bCs/>
          <w:iCs/>
        </w:rPr>
        <w:lastRenderedPageBreak/>
        <w:t>Załącznik nr 5</w:t>
      </w: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center"/>
        <w:rPr>
          <w:rFonts w:asciiTheme="minorHAnsi" w:hAnsiTheme="minorHAnsi"/>
          <w:b/>
          <w:sz w:val="28"/>
          <w:szCs w:val="28"/>
        </w:rPr>
      </w:pPr>
      <w:r w:rsidRPr="00B073A4">
        <w:rPr>
          <w:rFonts w:asciiTheme="minorHAnsi" w:hAnsiTheme="minorHAnsi"/>
          <w:b/>
          <w:sz w:val="28"/>
          <w:szCs w:val="28"/>
        </w:rPr>
        <w:t>OŚWIADCZENIE O PRZYNALEŻNOŚCI BĄDŹ BRAKU PRZYNALEŻNOŚCI DO GRUP KAPITAŁOWYCH O KTÓRYM MOWA W ART. 26 UST. 2D USTAWY PZP</w:t>
      </w: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Nazwa </w:t>
      </w:r>
      <w:r w:rsidRPr="00B073A4">
        <w:rPr>
          <w:rFonts w:asciiTheme="minorHAnsi" w:hAnsiTheme="minorHAnsi"/>
          <w:color w:val="auto"/>
          <w:sz w:val="22"/>
          <w:szCs w:val="22"/>
        </w:rPr>
        <w:t>Wykonawcy.....................................................................................................................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073A4">
        <w:rPr>
          <w:rFonts w:asciiTheme="minorHAnsi" w:hAnsiTheme="minorHAnsi"/>
          <w:color w:val="auto"/>
          <w:sz w:val="22"/>
          <w:szCs w:val="22"/>
        </w:rPr>
        <w:t>Adres Wykonawcy......................................................................................................................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073A4">
        <w:rPr>
          <w:rFonts w:asciiTheme="minorHAnsi" w:hAnsiTheme="minorHAnsi"/>
          <w:color w:val="auto"/>
          <w:sz w:val="22"/>
          <w:szCs w:val="22"/>
        </w:rPr>
        <w:t>(pieczęć Wykonawcy)</w:t>
      </w:r>
    </w:p>
    <w:p w:rsidR="002D6002" w:rsidRPr="00B073A4" w:rsidRDefault="002D6002" w:rsidP="002D60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FA0436" w:rsidP="002D6002">
      <w:pPr>
        <w:rPr>
          <w:rFonts w:asciiTheme="minorHAnsi" w:hAnsiTheme="minorHAnsi"/>
          <w:sz w:val="22"/>
          <w:szCs w:val="22"/>
        </w:rPr>
      </w:pPr>
      <w:r w:rsidRPr="00FA0436">
        <w:rPr>
          <w:rFonts w:asciiTheme="minorHAnsi" w:hAnsiTheme="minorHAnsi"/>
          <w:color w:val="000000"/>
          <w:sz w:val="22"/>
          <w:szCs w:val="22"/>
        </w:rPr>
        <w:t xml:space="preserve">Przystępując do postępowania przetargowego </w:t>
      </w:r>
      <w:r w:rsidRPr="00E02B0F">
        <w:rPr>
          <w:rFonts w:asciiTheme="minorHAnsi" w:hAnsiTheme="minorHAnsi"/>
          <w:b/>
          <w:sz w:val="22"/>
          <w:szCs w:val="22"/>
        </w:rPr>
        <w:t>na usługę oprogramowania</w:t>
      </w:r>
      <w:r>
        <w:rPr>
          <w:rFonts w:asciiTheme="minorHAnsi" w:hAnsiTheme="minorHAnsi"/>
          <w:b/>
          <w:sz w:val="22"/>
          <w:szCs w:val="22"/>
        </w:rPr>
        <w:t xml:space="preserve"> ZSJ</w:t>
      </w:r>
      <w:r w:rsidRPr="00FA0436">
        <w:rPr>
          <w:rFonts w:asciiTheme="minorHAnsi" w:hAnsiTheme="minorHAnsi"/>
          <w:color w:val="000000"/>
          <w:sz w:val="22"/>
          <w:szCs w:val="22"/>
        </w:rPr>
        <w:t xml:space="preserve"> oświadczam</w:t>
      </w:r>
      <w:r>
        <w:rPr>
          <w:rFonts w:asciiTheme="minorHAnsi" w:hAnsiTheme="minorHAnsi"/>
          <w:color w:val="000000"/>
          <w:sz w:val="22"/>
          <w:szCs w:val="22"/>
        </w:rPr>
        <w:t xml:space="preserve"> (y)</w:t>
      </w:r>
      <w:r w:rsidR="002D6002" w:rsidRPr="00B073A4">
        <w:rPr>
          <w:rFonts w:asciiTheme="minorHAnsi" w:hAnsiTheme="minorHAnsi"/>
          <w:sz w:val="22"/>
          <w:szCs w:val="22"/>
        </w:rPr>
        <w:t>, że:</w:t>
      </w: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- należymy do niżej wymienionej grupy kapitałowej* w rozumieniu ustawy z dnia 16 lutego 2007r. o ochronie konkurencji i konsumentów (Dz. U. Nr 50, poz. 331, z późn. zm.)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(należy podać listę podmiotów należących do tej samej grupy kapitałowej o której mowa w art. 26 ust. 2d Pzp):</w:t>
      </w:r>
    </w:p>
    <w:p w:rsidR="002D6002" w:rsidRPr="00B073A4" w:rsidRDefault="002D6002" w:rsidP="002D6002">
      <w:pPr>
        <w:jc w:val="both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CB612D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……………………..</w:t>
      </w:r>
    </w:p>
    <w:p w:rsidR="002D6002" w:rsidRPr="00B073A4" w:rsidRDefault="002D6002" w:rsidP="00CB612D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……………………..</w:t>
      </w:r>
    </w:p>
    <w:p w:rsidR="002D6002" w:rsidRPr="00B073A4" w:rsidRDefault="002D6002" w:rsidP="00CB612D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……………………..</w:t>
      </w:r>
    </w:p>
    <w:p w:rsidR="002D6002" w:rsidRPr="00B073A4" w:rsidRDefault="002D6002" w:rsidP="002D6002">
      <w:pPr>
        <w:ind w:left="720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(….)</w:t>
      </w: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- nie należymy do żadnej grupy kapitałowej* w rozumieniu ustawy z dnia 16 lutego 2007r. o ochronie konkurencji i konsumentów (Dz. U. Nr 50, poz. 331, z późn. zm.)</w:t>
      </w: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Uwaga:</w:t>
      </w: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* niepotrzebne skreślić</w:t>
      </w: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FA0436">
      <w:pPr>
        <w:pStyle w:val="Default"/>
        <w:jc w:val="center"/>
        <w:outlineLvl w:val="0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Podpisano</w:t>
      </w:r>
    </w:p>
    <w:p w:rsidR="002D6002" w:rsidRPr="00B073A4" w:rsidRDefault="002D6002" w:rsidP="002D6002">
      <w:pPr>
        <w:jc w:val="center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(upoważniony przedstawiciel Wykonawcy)</w:t>
      </w: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2D6002">
      <w:pPr>
        <w:rPr>
          <w:rFonts w:asciiTheme="minorHAnsi" w:hAnsiTheme="minorHAnsi"/>
          <w:sz w:val="22"/>
          <w:szCs w:val="22"/>
        </w:rPr>
      </w:pPr>
    </w:p>
    <w:p w:rsidR="002D6002" w:rsidRPr="00B073A4" w:rsidRDefault="002D6002" w:rsidP="00FA0436">
      <w:pPr>
        <w:outlineLvl w:val="0"/>
        <w:rPr>
          <w:rFonts w:asciiTheme="minorHAnsi" w:hAnsiTheme="minorHAnsi"/>
          <w:b/>
        </w:rPr>
      </w:pPr>
      <w:r w:rsidRPr="00B073A4">
        <w:rPr>
          <w:rFonts w:asciiTheme="minorHAnsi" w:hAnsiTheme="minorHAnsi"/>
          <w:sz w:val="22"/>
          <w:szCs w:val="22"/>
        </w:rPr>
        <w:br w:type="page"/>
      </w:r>
      <w:r w:rsidRPr="00B073A4">
        <w:rPr>
          <w:rFonts w:asciiTheme="minorHAnsi" w:hAnsiTheme="minorHAnsi"/>
          <w:b/>
        </w:rPr>
        <w:lastRenderedPageBreak/>
        <w:t xml:space="preserve">Załącznik nr </w:t>
      </w:r>
      <w:r w:rsidR="0096516B" w:rsidRPr="00B073A4">
        <w:rPr>
          <w:rFonts w:asciiTheme="minorHAnsi" w:hAnsiTheme="minorHAnsi"/>
          <w:b/>
        </w:rPr>
        <w:t>6</w:t>
      </w:r>
    </w:p>
    <w:p w:rsidR="00BE651E" w:rsidRPr="00B073A4" w:rsidRDefault="00BE651E" w:rsidP="002D6002">
      <w:pPr>
        <w:rPr>
          <w:rFonts w:asciiTheme="minorHAnsi" w:hAnsiTheme="minorHAnsi"/>
          <w:sz w:val="22"/>
          <w:szCs w:val="22"/>
        </w:rPr>
      </w:pPr>
    </w:p>
    <w:p w:rsidR="008E4877" w:rsidRPr="00B073A4" w:rsidRDefault="008E4877" w:rsidP="00FA0436">
      <w:pPr>
        <w:jc w:val="center"/>
        <w:outlineLvl w:val="0"/>
        <w:rPr>
          <w:rFonts w:asciiTheme="minorHAnsi" w:hAnsiTheme="minorHAnsi"/>
          <w:b/>
        </w:rPr>
      </w:pPr>
      <w:r w:rsidRPr="00B073A4">
        <w:rPr>
          <w:rFonts w:asciiTheme="minorHAnsi" w:hAnsiTheme="minorHAnsi"/>
          <w:b/>
        </w:rPr>
        <w:t>Wzór umowy</w:t>
      </w:r>
    </w:p>
    <w:p w:rsidR="008E4877" w:rsidRPr="00B073A4" w:rsidRDefault="008E4877" w:rsidP="008E4877">
      <w:pPr>
        <w:rPr>
          <w:rFonts w:asciiTheme="minorHAnsi" w:hAnsiTheme="minorHAnsi"/>
          <w:sz w:val="22"/>
          <w:szCs w:val="22"/>
        </w:rPr>
      </w:pPr>
    </w:p>
    <w:p w:rsidR="008E4877" w:rsidRPr="00B073A4" w:rsidRDefault="008E4877" w:rsidP="008E4877">
      <w:p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zawarta w dniu ……………………………. r. w Lublinie pomiędzy: </w:t>
      </w:r>
    </w:p>
    <w:p w:rsidR="008E4877" w:rsidRPr="00B073A4" w:rsidRDefault="008E4877" w:rsidP="008E4877">
      <w:p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bCs/>
          <w:sz w:val="22"/>
          <w:szCs w:val="22"/>
        </w:rPr>
        <w:t xml:space="preserve">Uniwersytetem Przyrodniczym w Lublinie, ul. Akademicka 13, </w:t>
      </w:r>
      <w:r w:rsidRPr="00B073A4">
        <w:rPr>
          <w:rFonts w:asciiTheme="minorHAnsi" w:hAnsiTheme="minorHAnsi"/>
          <w:sz w:val="22"/>
          <w:szCs w:val="22"/>
        </w:rPr>
        <w:t xml:space="preserve">REGON 000001896,  NIP 712-010-37-75,reprezentowanym przez J.M. Rektora Uniwersytetu Przyrodniczego w Lublinie, </w:t>
      </w:r>
      <w:r w:rsidRPr="00B073A4">
        <w:rPr>
          <w:rFonts w:asciiTheme="minorHAnsi" w:hAnsiTheme="minorHAnsi"/>
          <w:bCs/>
          <w:sz w:val="22"/>
          <w:szCs w:val="22"/>
        </w:rPr>
        <w:t>Prof. dr hab. Mariana Wesołowskiego</w:t>
      </w:r>
      <w:r w:rsidRPr="00B073A4">
        <w:rPr>
          <w:rFonts w:asciiTheme="minorHAnsi" w:hAnsiTheme="minorHAnsi"/>
          <w:sz w:val="22"/>
          <w:szCs w:val="22"/>
        </w:rPr>
        <w:t>, zwanym dalej „ZAMAWIAJĄCYM”</w:t>
      </w:r>
    </w:p>
    <w:p w:rsidR="008E4877" w:rsidRPr="00B073A4" w:rsidRDefault="008E4877" w:rsidP="008E4877">
      <w:p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a</w:t>
      </w:r>
    </w:p>
    <w:p w:rsidR="008E4877" w:rsidRPr="00B073A4" w:rsidRDefault="008E4877" w:rsidP="008E4877">
      <w:p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………………………………. z siedzibą przy ………………………….. REGON ……………………………. NIP ………………………………………….</w:t>
      </w:r>
    </w:p>
    <w:p w:rsidR="008E4877" w:rsidRPr="00B073A4" w:rsidRDefault="008E4877" w:rsidP="008E4877">
      <w:p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reprezentowana przez: ……………………………………..</w:t>
      </w:r>
    </w:p>
    <w:p w:rsidR="008E4877" w:rsidRPr="00B073A4" w:rsidRDefault="008E4877" w:rsidP="008E4877">
      <w:pPr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>zwanym dalej ”WYKONAWCĄ”,</w:t>
      </w:r>
    </w:p>
    <w:p w:rsidR="008E4877" w:rsidRPr="00B073A4" w:rsidRDefault="008E4877" w:rsidP="008E4877">
      <w:pPr>
        <w:jc w:val="both"/>
        <w:rPr>
          <w:rFonts w:asciiTheme="minorHAnsi" w:hAnsiTheme="minorHAnsi"/>
          <w:sz w:val="22"/>
          <w:szCs w:val="22"/>
        </w:rPr>
      </w:pPr>
      <w:r w:rsidRPr="00B073A4">
        <w:rPr>
          <w:rFonts w:asciiTheme="minorHAnsi" w:hAnsiTheme="minorHAnsi"/>
          <w:sz w:val="22"/>
          <w:szCs w:val="22"/>
        </w:rPr>
        <w:t xml:space="preserve">w wyniku rozstrzygnięcia </w:t>
      </w:r>
      <w:r w:rsidRPr="00B073A4">
        <w:rPr>
          <w:rFonts w:asciiTheme="minorHAnsi" w:hAnsiTheme="minorHAnsi"/>
          <w:sz w:val="22"/>
          <w:szCs w:val="22"/>
          <w:lang w:eastAsia="ar-SA"/>
        </w:rPr>
        <w:t>postępowania o udzielenie zamówienia publicznego, prowadzonego w trybie</w:t>
      </w:r>
      <w:r w:rsidRPr="00B073A4">
        <w:rPr>
          <w:rFonts w:asciiTheme="minorHAnsi" w:hAnsiTheme="minorHAnsi"/>
          <w:sz w:val="22"/>
          <w:szCs w:val="22"/>
        </w:rPr>
        <w:t xml:space="preserve"> przetargu nieograniczonego, zgodnie z przepisami ustawy z dnia 29 stycznia 2004 r. Prawo zamówień publicznych (t.j. Dz. U. z 2013r., poz. 907 z późn. zm.), zwanej dalej „ustawą Pzp”, nr sprawy </w:t>
      </w:r>
      <w:r w:rsidRPr="00B073A4">
        <w:rPr>
          <w:rFonts w:asciiTheme="minorHAnsi" w:hAnsiTheme="minorHAnsi"/>
          <w:b/>
          <w:bCs/>
          <w:sz w:val="22"/>
          <w:szCs w:val="22"/>
        </w:rPr>
        <w:t>WDz</w:t>
      </w:r>
      <w:r w:rsidRPr="00B073A4">
        <w:rPr>
          <w:rFonts w:asciiTheme="minorHAnsi" w:hAnsiTheme="minorHAnsi"/>
          <w:b/>
          <w:bCs/>
          <w:iCs/>
          <w:sz w:val="22"/>
          <w:szCs w:val="22"/>
        </w:rPr>
        <w:t>/PN/</w:t>
      </w:r>
      <w:r w:rsidR="009B75A7">
        <w:rPr>
          <w:rFonts w:asciiTheme="minorHAnsi" w:hAnsiTheme="minorHAnsi"/>
          <w:b/>
          <w:bCs/>
          <w:iCs/>
          <w:sz w:val="22"/>
          <w:szCs w:val="22"/>
        </w:rPr>
        <w:t>3</w:t>
      </w:r>
      <w:r w:rsidRPr="00B073A4">
        <w:rPr>
          <w:rFonts w:asciiTheme="minorHAnsi" w:hAnsiTheme="minorHAnsi"/>
          <w:b/>
          <w:bCs/>
          <w:iCs/>
          <w:sz w:val="22"/>
          <w:szCs w:val="22"/>
        </w:rPr>
        <w:t>/2014/PLBYUA</w:t>
      </w:r>
      <w:r w:rsidRPr="00B073A4">
        <w:rPr>
          <w:rFonts w:asciiTheme="minorHAnsi" w:hAnsiTheme="minorHAnsi"/>
          <w:sz w:val="22"/>
          <w:szCs w:val="22"/>
        </w:rPr>
        <w:t>, realizowanego w ramach projektu pt. „Utworzenie Weterynaryjnej Szkoły Zaawansowanych Technik Diagnostycznych wraz ze specjalistycznymi laboratoriami ", Strony postanawiają co następuje:</w:t>
      </w:r>
    </w:p>
    <w:p w:rsidR="008E4877" w:rsidRPr="00B073A4" w:rsidRDefault="008E4877" w:rsidP="008E4877">
      <w:pPr>
        <w:jc w:val="center"/>
        <w:rPr>
          <w:rFonts w:asciiTheme="minorHAnsi" w:hAnsiTheme="minorHAnsi"/>
          <w:sz w:val="22"/>
          <w:szCs w:val="22"/>
        </w:rPr>
      </w:pPr>
    </w:p>
    <w:p w:rsidR="00CE6662" w:rsidRPr="00DC510E" w:rsidRDefault="00CE6662" w:rsidP="00CE6662">
      <w:pPr>
        <w:shd w:val="clear" w:color="auto" w:fill="FFFFFF"/>
        <w:jc w:val="center"/>
        <w:rPr>
          <w:rFonts w:asciiTheme="minorHAnsi" w:hAnsiTheme="minorHAnsi" w:cs="Tahoma"/>
          <w:sz w:val="20"/>
          <w:szCs w:val="20"/>
        </w:rPr>
      </w:pPr>
      <w:r w:rsidRPr="00DC510E">
        <w:rPr>
          <w:rFonts w:asciiTheme="minorHAnsi" w:hAnsiTheme="minorHAnsi" w:cs="Tahoma"/>
          <w:b/>
          <w:bCs/>
          <w:color w:val="000000"/>
          <w:sz w:val="20"/>
          <w:szCs w:val="20"/>
        </w:rPr>
        <w:t>§ 1. Przedmiot Umowy</w:t>
      </w:r>
    </w:p>
    <w:p w:rsidR="00CE6662" w:rsidRPr="00FA0436" w:rsidRDefault="00CE6662" w:rsidP="00CB612D">
      <w:pPr>
        <w:pStyle w:val="Akapitzlist"/>
        <w:numPr>
          <w:ilvl w:val="0"/>
          <w:numId w:val="27"/>
        </w:numPr>
        <w:shd w:val="clear" w:color="auto" w:fill="FFFFFF"/>
        <w:suppressAutoHyphens w:val="0"/>
        <w:autoSpaceDN w:val="0"/>
        <w:adjustRightInd w:val="0"/>
        <w:contextualSpacing/>
        <w:jc w:val="both"/>
        <w:rPr>
          <w:rFonts w:asciiTheme="minorHAnsi" w:hAnsiTheme="minorHAnsi" w:cs="Tahoma"/>
          <w:b w:val="0"/>
        </w:rPr>
      </w:pPr>
      <w:r w:rsidRPr="00FA0436">
        <w:rPr>
          <w:rFonts w:asciiTheme="minorHAnsi" w:hAnsiTheme="minorHAnsi" w:cs="Tahoma"/>
          <w:b w:val="0"/>
          <w:color w:val="000000"/>
        </w:rPr>
        <w:t xml:space="preserve">Przedmiotem Umowy jest </w:t>
      </w:r>
      <w:r w:rsidRPr="00FA0436">
        <w:rPr>
          <w:rFonts w:asciiTheme="minorHAnsi" w:hAnsiTheme="minorHAnsi"/>
          <w:b w:val="0"/>
        </w:rPr>
        <w:t>usługa opracowania, wdrożenia, rozwoju i uaktualniania oprogramowania zintegrowanego systemu informatycznego (zwanego dalej „OZSI”) będącego podstawą Zintegrowanego Systemu Informatycznego (zwanego dalej „ZSI”), wspomagającego obsługę wymiany informacji medycznych w przeciwdziałaniu epidemiom oraz wspomagania edukacyjnego Zamawiającego oraz Partnera w tym zakresie, udzielenie licencji OZSI i na OZSI oraz dostawa pozostałych licencji niezbędnych do korzystania z ZSI, a także usługi szkoleniowe w zakresie korzystania, obsługi ZSI oraz usługi z zakresu pakietu gwarancyjnego na ZSI oraz na utrzymanie ZSI.</w:t>
      </w:r>
    </w:p>
    <w:p w:rsidR="00CE6662" w:rsidRPr="00FA0436" w:rsidRDefault="00CE6662" w:rsidP="00CB612D">
      <w:pPr>
        <w:pStyle w:val="Akapitzlist"/>
        <w:numPr>
          <w:ilvl w:val="0"/>
          <w:numId w:val="27"/>
        </w:numPr>
        <w:shd w:val="clear" w:color="auto" w:fill="FFFFFF"/>
        <w:suppressAutoHyphens w:val="0"/>
        <w:autoSpaceDN w:val="0"/>
        <w:adjustRightInd w:val="0"/>
        <w:contextualSpacing/>
        <w:jc w:val="both"/>
        <w:rPr>
          <w:rFonts w:asciiTheme="minorHAnsi" w:hAnsiTheme="minorHAnsi" w:cs="Tahoma"/>
        </w:rPr>
      </w:pPr>
      <w:r w:rsidRPr="00FA0436">
        <w:rPr>
          <w:rFonts w:asciiTheme="minorHAnsi" w:hAnsiTheme="minorHAnsi"/>
          <w:b w:val="0"/>
        </w:rPr>
        <w:t>Przedmiot umowy opisany w ust. 1 będzie realizowany w szczególności poprzez</w:t>
      </w:r>
      <w:r w:rsidRPr="00FA0436">
        <w:rPr>
          <w:rFonts w:asciiTheme="minorHAnsi" w:hAnsiTheme="minorHAnsi"/>
        </w:rPr>
        <w:t>:</w:t>
      </w:r>
    </w:p>
    <w:p w:rsidR="00CE6662" w:rsidRPr="00FA0436" w:rsidRDefault="00CE6662" w:rsidP="00CB612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Dostarczenie licencji 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 xml:space="preserve">– odpowiednio dla Zamawiającego i Partnera 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 xml:space="preserve">- 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na system spełniający wymagania opisane w </w:t>
      </w: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Załączniku nr 7 do SIWZ </w:t>
      </w:r>
      <w:r w:rsidRPr="00FA0436">
        <w:rPr>
          <w:rFonts w:asciiTheme="minorHAnsi" w:hAnsiTheme="minorHAnsi" w:cs="Tahoma"/>
          <w:bCs/>
          <w:color w:val="000000"/>
          <w:sz w:val="22"/>
          <w:szCs w:val="22"/>
        </w:rPr>
        <w:t xml:space="preserve">wraz z instalacją i konfiguracją. Ilość i warunki licencjonowania zostały określone w </w:t>
      </w: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Rozdz. 4.1 Załącznika nr 7 do SIWZ,</w:t>
      </w:r>
    </w:p>
    <w:p w:rsidR="00CE6662" w:rsidRPr="00FA0436" w:rsidRDefault="00CE6662" w:rsidP="00CB612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Szkolenie użytkowników zgodnie z wymogami opisanymi w </w:t>
      </w: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Załączniku nr 7 do SIWZ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CE6662" w:rsidRPr="00FA0436" w:rsidRDefault="00CE6662" w:rsidP="00CB612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Instalacja systemu zgodnie z wymogami opisanymi w </w:t>
      </w: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Załączniku nr 7 do SIWZ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CE6662" w:rsidRPr="00FA0436" w:rsidRDefault="00CE6662" w:rsidP="00CB612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Szkolenie administratorów systemu informatycznego zgodnie z wymogami opisanymi w </w:t>
      </w: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Załączniku nr 7  do SIWZ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CE6662" w:rsidRPr="00FA0436" w:rsidRDefault="00CE6662" w:rsidP="00CB612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Integracja z systemami zewnętrznymi użytkowanymi przez Zamawiającego 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 xml:space="preserve">i Partnera 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>zgodnie z warunkami określonymi w SIWZ,</w:t>
      </w:r>
    </w:p>
    <w:p w:rsidR="00CE6662" w:rsidRPr="00FA0436" w:rsidRDefault="00CE6662" w:rsidP="00CB612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Świadczenie usług gwarancyjnych i serwisowych (Nadzoru Autorskiego) zgodnie z wymogami określonymi w </w:t>
      </w: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Załączniku nr 7 do SIWZ.</w:t>
      </w:r>
    </w:p>
    <w:p w:rsidR="00CE6662" w:rsidRPr="00FA0436" w:rsidRDefault="00CE6662" w:rsidP="00CB612D">
      <w:pPr>
        <w:pStyle w:val="ListParagraph1"/>
        <w:widowControl/>
        <w:numPr>
          <w:ilvl w:val="0"/>
          <w:numId w:val="27"/>
        </w:numPr>
        <w:suppressAutoHyphens w:val="0"/>
        <w:autoSpaceDE/>
        <w:autoSpaceDN w:val="0"/>
        <w:jc w:val="both"/>
        <w:rPr>
          <w:rFonts w:asciiTheme="minorHAnsi" w:hAnsiTheme="minorHAnsi"/>
          <w:b w:val="0"/>
          <w:bCs/>
        </w:rPr>
      </w:pPr>
      <w:r w:rsidRPr="00FA0436">
        <w:rPr>
          <w:rFonts w:asciiTheme="minorHAnsi" w:hAnsiTheme="minorHAnsi"/>
          <w:b w:val="0"/>
        </w:rPr>
        <w:t>Przedmiot umowy jest współfinansowany ze środków Unii Europejskiej w ramach Programu Współpracy Transgranicznej Polska - Białoruś – Ukraina 2007 – 2013 na podstawie realizacji projektu „Utworzenie Weterynaryjnej Szkoły Zaawansowanych Technik Diagnostycznych wraz ze specjalistycznymi laboratoriami”</w:t>
      </w:r>
      <w:r w:rsidRPr="00FA0436">
        <w:rPr>
          <w:rFonts w:asciiTheme="minorHAnsi" w:hAnsiTheme="minorHAnsi"/>
          <w:b w:val="0"/>
          <w:bCs/>
        </w:rPr>
        <w:t>. Partnerem Zamawiającego jest</w:t>
      </w:r>
      <w:r w:rsidR="0044161A">
        <w:rPr>
          <w:rFonts w:asciiTheme="minorHAnsi" w:hAnsiTheme="minorHAnsi"/>
          <w:b w:val="0"/>
          <w:bCs/>
        </w:rPr>
        <w:t xml:space="preserve"> </w:t>
      </w:r>
      <w:r w:rsidRPr="00FA0436">
        <w:rPr>
          <w:rFonts w:asciiTheme="minorHAnsi" w:hAnsiTheme="minorHAnsi" w:cs="TTE1CF8A98t00"/>
          <w:b w:val="0"/>
          <w:color w:val="000000"/>
        </w:rPr>
        <w:t xml:space="preserve">Lwowski Narodowy Uniwersytet Medycyny Weterynaryjnej i Biotechnologii, na rzecz którego następuje częściowa realizacja przedmiotu umowy – zgodnie z </w:t>
      </w:r>
      <w:r w:rsidRPr="00FA0436">
        <w:rPr>
          <w:rFonts w:asciiTheme="minorHAnsi" w:hAnsiTheme="minorHAnsi" w:cs="TTE1CF8A98t00"/>
          <w:color w:val="000000"/>
        </w:rPr>
        <w:t>Rozdz. 8 Załącznika nr 7 do SIWZ.</w:t>
      </w: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§ 2. Termin i miejsce realizacji przedmiotu umowy</w:t>
      </w:r>
    </w:p>
    <w:p w:rsidR="00CE6662" w:rsidRPr="00FA0436" w:rsidRDefault="00CE6662" w:rsidP="00CB612D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Realizacja zamówienia następuje według harmonogramu wskazanego w </w:t>
      </w:r>
      <w:r w:rsidRPr="00FA0436">
        <w:rPr>
          <w:rFonts w:asciiTheme="minorHAnsi" w:hAnsiTheme="minorHAnsi" w:cs="Tahoma"/>
          <w:b/>
          <w:color w:val="000000"/>
          <w:sz w:val="22"/>
          <w:szCs w:val="22"/>
        </w:rPr>
        <w:t>Rozdz. 6 Załącznika Nr 7 do SIWZ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, w szczególności zakończenie rozruchu systemu i szkoleń nastąpi nie później niż w ciągu </w:t>
      </w:r>
      <w:r w:rsidR="0044161A">
        <w:rPr>
          <w:rFonts w:asciiTheme="minorHAnsi" w:hAnsiTheme="minorHAnsi" w:cs="Tahoma"/>
          <w:color w:val="000000"/>
          <w:sz w:val="22"/>
          <w:szCs w:val="22"/>
        </w:rPr>
        <w:lastRenderedPageBreak/>
        <w:t>………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 dni od daty podpisania niniejszej umowy.</w:t>
      </w:r>
    </w:p>
    <w:p w:rsidR="00CE6662" w:rsidRPr="00FA0436" w:rsidRDefault="00CE6662" w:rsidP="00CB612D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 xml:space="preserve">Zamawiający zamawia, a Wykonawca zobowiązuje się dostarczyć i zainstalować oraz skonfigurować do pracy OZSI w minimalnej funkcjonalności opisanej w </w:t>
      </w:r>
      <w:r w:rsidRPr="00FA0436">
        <w:rPr>
          <w:rFonts w:asciiTheme="minorHAnsi" w:hAnsiTheme="minorHAnsi"/>
          <w:b/>
          <w:sz w:val="22"/>
          <w:szCs w:val="22"/>
        </w:rPr>
        <w:t>Załączniku nr 7 do SIWZ.</w:t>
      </w:r>
    </w:p>
    <w:p w:rsidR="00CE6662" w:rsidRPr="007F5879" w:rsidRDefault="00CE6662" w:rsidP="00CB612D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>W przypadku, gdy po wykonaniu Analizy Przedwdrożeniowej okaże się, iż terminy cząstkowe poszczególnych etapów nie mogą zostać dotrzymane z przyczyn niezależnych od Wykonawcy, a uzasadnionych wykonaniem Przedmiotu Umowy, Strony uprawnione są do zawarcia aneksu do Umowy zmieniającego terminy poszczególnych etapów, z zastrzeżeniem, że ewentualne zmiany terminów poszczególnych etapów nie mogą spowodować zmiany terminu zakończenia wskazanego w ust. 1.</w:t>
      </w:r>
    </w:p>
    <w:p w:rsidR="007F5879" w:rsidRPr="00DD71E4" w:rsidRDefault="007F5879" w:rsidP="007F5879">
      <w:pPr>
        <w:pStyle w:val="Akapitzlist"/>
        <w:numPr>
          <w:ilvl w:val="0"/>
          <w:numId w:val="28"/>
        </w:numPr>
        <w:spacing w:line="276" w:lineRule="auto"/>
        <w:jc w:val="both"/>
        <w:rPr>
          <w:b w:val="0"/>
          <w:bCs/>
        </w:rPr>
      </w:pPr>
      <w:r>
        <w:rPr>
          <w:b w:val="0"/>
        </w:rPr>
        <w:t>D</w:t>
      </w:r>
      <w:r w:rsidRPr="00904AF5">
        <w:rPr>
          <w:b w:val="0"/>
        </w:rPr>
        <w:t xml:space="preserve">ostawa </w:t>
      </w:r>
      <w:r>
        <w:rPr>
          <w:b w:val="0"/>
        </w:rPr>
        <w:t xml:space="preserve">wymaganych w </w:t>
      </w:r>
      <w:r>
        <w:t xml:space="preserve">Załączniku nr 7 do SIWZ </w:t>
      </w:r>
      <w:r>
        <w:rPr>
          <w:b w:val="0"/>
        </w:rPr>
        <w:t xml:space="preserve">raportów </w:t>
      </w:r>
      <w:r w:rsidRPr="00904AF5">
        <w:rPr>
          <w:b w:val="0"/>
        </w:rPr>
        <w:t>winna nastąpić do siedziby Zamawiającego w dniach od poniedziałku do piątku, w godzinach pracy Zamawiającego, tj. od 7.00 do 15.00.</w:t>
      </w:r>
    </w:p>
    <w:p w:rsidR="007F5879" w:rsidRPr="007F5879" w:rsidRDefault="007F5879" w:rsidP="007F5879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Calibri" w:eastAsia="Lucida Sans Unicode" w:hAnsi="Calibri" w:cs="Arial"/>
          <w:kern w:val="1"/>
          <w:sz w:val="22"/>
          <w:szCs w:val="22"/>
          <w:lang w:eastAsia="ar-SA"/>
        </w:rPr>
      </w:pPr>
      <w:r w:rsidRPr="007F5879">
        <w:rPr>
          <w:rFonts w:ascii="Calibri" w:eastAsia="Lucida Sans Unicode" w:hAnsi="Calibri" w:cs="Arial"/>
          <w:kern w:val="1"/>
          <w:sz w:val="22"/>
          <w:szCs w:val="22"/>
          <w:lang w:eastAsia="ar-SA"/>
        </w:rPr>
        <w:t xml:space="preserve">W przypadku, gdy udzielane licencje wymagają  przekazania ich w wersji </w:t>
      </w:r>
      <w:r>
        <w:rPr>
          <w:rFonts w:ascii="Calibri" w:eastAsia="Lucida Sans Unicode" w:hAnsi="Calibri" w:cs="Arial"/>
          <w:kern w:val="1"/>
          <w:sz w:val="22"/>
          <w:szCs w:val="22"/>
          <w:lang w:eastAsia="ar-SA"/>
        </w:rPr>
        <w:t>elektronicznej</w:t>
      </w:r>
      <w:r w:rsidRPr="007F5879">
        <w:rPr>
          <w:rFonts w:ascii="Calibri" w:eastAsia="Lucida Sans Unicode" w:hAnsi="Calibri" w:cs="Arial"/>
          <w:kern w:val="1"/>
          <w:sz w:val="22"/>
          <w:szCs w:val="22"/>
          <w:lang w:eastAsia="ar-SA"/>
        </w:rPr>
        <w:t xml:space="preserve"> (płyta CD) lub w formie certyfikatów - dostawa dotycząca licencji udzielanych Zamawiającemu winna nastąpić do siedziby Zamawiającego w dniach od poniedziałku do piątku, w godzinach pracy Zamawiającego, tj. od 7.00 do 15.00. Dostawa dokumentacji dotyczącej licencji udzielanych Partnerowi nastąpi do Zamawiającego </w:t>
      </w:r>
      <w:r w:rsidRPr="007F5879">
        <w:rPr>
          <w:rFonts w:eastAsia="Lucida Sans Unicode" w:cs="Arial"/>
          <w:iCs/>
          <w:kern w:val="1"/>
          <w:lang w:eastAsia="ar-SA"/>
        </w:rPr>
        <w:t>celem sporządzenia protokołu odbioru ilościowego, a następnie przewieziony (przy udziale przedstawiciela Zamawiającego) przez Wykonawcę na jego koszt i ryzyko do Składu Celnego w Lublinie, celem załatwienia przez Zamawiającego formalności celnych, a następnie przewieziony przez Wykonawcę na jego koszt i ryzyko do wskazanego składu celnego we Lwowie celem dokonania odprawy importowej przez Uniwersytet Lwowski (zgodnie z Incoterms DDU). Transport ze składu celnego do Uniwersytetu Lwowskiego zapewni Wykonawca po uzgodnieniu z Zamawiającym terminu transportu</w:t>
      </w: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§ 3. Zasady świadczenia przedmiotu umowy</w:t>
      </w:r>
    </w:p>
    <w:p w:rsidR="00CE6662" w:rsidRPr="00FA0436" w:rsidRDefault="00CE6662" w:rsidP="00CB612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Poszczególne prace będą podlegały odbiorowi zgodnie z procedurą opisaną w § 5 niniejszej Umowy.</w:t>
      </w:r>
    </w:p>
    <w:p w:rsidR="00CE6662" w:rsidRPr="00A329CF" w:rsidRDefault="00CE6662" w:rsidP="00CB612D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Prace muszą być prowadzone w sposób niekolidujący z działalnością dydaktyczną</w:t>
      </w:r>
      <w:r w:rsidR="00A329CF">
        <w:rPr>
          <w:rFonts w:asciiTheme="minorHAnsi" w:hAnsiTheme="minorHAnsi" w:cs="Tahoma"/>
          <w:color w:val="000000"/>
          <w:sz w:val="22"/>
          <w:szCs w:val="22"/>
        </w:rPr>
        <w:t>, medyczną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 i administracyjną Zamawiającego i Partnera, mając na uwadze szeroko rozumiane dobro </w:t>
      </w:r>
      <w:r w:rsidRPr="00A329CF">
        <w:rPr>
          <w:rFonts w:asciiTheme="minorHAnsi" w:hAnsiTheme="minorHAnsi" w:cs="Tahoma"/>
          <w:color w:val="000000"/>
          <w:sz w:val="22"/>
          <w:szCs w:val="22"/>
        </w:rPr>
        <w:t xml:space="preserve">studentów i pacjentów. </w:t>
      </w:r>
      <w:r w:rsidRPr="00A329CF">
        <w:rPr>
          <w:rFonts w:asciiTheme="minorHAnsi" w:hAnsiTheme="minorHAnsi"/>
          <w:sz w:val="22"/>
          <w:szCs w:val="22"/>
        </w:rPr>
        <w:t>W celu wykonania Przedmiotu Umowy Wykonawca zobowiązuje się do:</w:t>
      </w:r>
    </w:p>
    <w:p w:rsidR="00CE6662" w:rsidRPr="0044161A" w:rsidRDefault="00CE6662" w:rsidP="00CB612D">
      <w:pPr>
        <w:pStyle w:val="Akapitzlist"/>
        <w:widowControl/>
        <w:numPr>
          <w:ilvl w:val="0"/>
          <w:numId w:val="43"/>
        </w:numPr>
        <w:autoSpaceDE/>
        <w:contextualSpacing/>
        <w:jc w:val="both"/>
        <w:rPr>
          <w:rFonts w:asciiTheme="minorHAnsi" w:hAnsiTheme="minorHAnsi"/>
          <w:b w:val="0"/>
        </w:rPr>
      </w:pPr>
      <w:r w:rsidRPr="0044161A">
        <w:rPr>
          <w:rFonts w:asciiTheme="minorHAnsi" w:hAnsiTheme="minorHAnsi"/>
          <w:b w:val="0"/>
        </w:rPr>
        <w:t>przeprowadzania wszelkich prac w godzinach uzgodnionych z Zamawiającym,</w:t>
      </w:r>
    </w:p>
    <w:p w:rsidR="00CE6662" w:rsidRPr="00FA0436" w:rsidRDefault="00CE6662" w:rsidP="00CB612D">
      <w:pPr>
        <w:numPr>
          <w:ilvl w:val="0"/>
          <w:numId w:val="4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>lojalnego współdziałania z osobami wyznaczonymi przez Zamawiającego,</w:t>
      </w:r>
    </w:p>
    <w:p w:rsidR="00CE6662" w:rsidRPr="00FA0436" w:rsidRDefault="00CE6662" w:rsidP="00CB612D">
      <w:pPr>
        <w:numPr>
          <w:ilvl w:val="0"/>
          <w:numId w:val="4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>minimalizowania negatywnych dla funkcjonowania Zamawiającego skutków prowadzenia prac wdrożeniowych, w szczególności poprzez zapewnienie ciągłości funkcjonowania sprzętu komputerowego oraz informatycznego oprogramowania stosowanego u Zamawiającego i Partnera, a także elastycznego dostosowywania się  do sygnalizowanych przez Zamawiającego potrzeb w tym zakresie;</w:t>
      </w:r>
    </w:p>
    <w:p w:rsidR="00CE6662" w:rsidRPr="00FA0436" w:rsidRDefault="00CE6662" w:rsidP="00CB612D">
      <w:pPr>
        <w:numPr>
          <w:ilvl w:val="0"/>
          <w:numId w:val="4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>zapewnienia sprawnej i skutecznej opieki i asysty serwisowej;</w:t>
      </w:r>
    </w:p>
    <w:p w:rsidR="00CE6662" w:rsidRPr="00FA0436" w:rsidRDefault="00CE6662" w:rsidP="00CB612D">
      <w:pPr>
        <w:numPr>
          <w:ilvl w:val="0"/>
          <w:numId w:val="4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>skutecznego prowadzenia szkoleń  i zapewnienia odpowiednich materiałów szkoleniowych;</w:t>
      </w:r>
    </w:p>
    <w:p w:rsidR="00CE6662" w:rsidRPr="00FA0436" w:rsidRDefault="00CE6662" w:rsidP="00CB612D">
      <w:pPr>
        <w:numPr>
          <w:ilvl w:val="0"/>
          <w:numId w:val="4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 xml:space="preserve">efektywnego wykorzystania czasu pracy pracowników i współpracowników Zamawiającego; </w:t>
      </w:r>
    </w:p>
    <w:p w:rsidR="00CE6662" w:rsidRPr="0044161A" w:rsidRDefault="00CE6662" w:rsidP="00CB612D">
      <w:pPr>
        <w:pStyle w:val="Akapitzlist"/>
        <w:numPr>
          <w:ilvl w:val="0"/>
          <w:numId w:val="43"/>
        </w:numPr>
        <w:shd w:val="clear" w:color="auto" w:fill="FFFFFF"/>
        <w:tabs>
          <w:tab w:val="left" w:pos="355"/>
        </w:tabs>
        <w:suppressAutoHyphens w:val="0"/>
        <w:autoSpaceDN w:val="0"/>
        <w:adjustRightInd w:val="0"/>
        <w:contextualSpacing/>
        <w:jc w:val="both"/>
        <w:rPr>
          <w:rFonts w:asciiTheme="minorHAnsi" w:hAnsiTheme="minorHAnsi"/>
          <w:b w:val="0"/>
        </w:rPr>
      </w:pPr>
      <w:r w:rsidRPr="0044161A">
        <w:rPr>
          <w:rFonts w:asciiTheme="minorHAnsi" w:hAnsiTheme="minorHAnsi"/>
          <w:b w:val="0"/>
        </w:rPr>
        <w:t>uwzględniania uwag i zastrzeżeń Zamawiającego zgłoszonych w trakcie procedur odbioru i terminowego usuwania wad.</w:t>
      </w:r>
    </w:p>
    <w:p w:rsidR="00CE6662" w:rsidRPr="0044161A" w:rsidRDefault="00CE6662" w:rsidP="00CB612D">
      <w:pPr>
        <w:pStyle w:val="Akapitzlist"/>
        <w:numPr>
          <w:ilvl w:val="0"/>
          <w:numId w:val="29"/>
        </w:numPr>
        <w:shd w:val="clear" w:color="auto" w:fill="FFFFFF"/>
        <w:tabs>
          <w:tab w:val="left" w:pos="355"/>
        </w:tabs>
        <w:suppressAutoHyphens w:val="0"/>
        <w:autoSpaceDN w:val="0"/>
        <w:adjustRightInd w:val="0"/>
        <w:contextualSpacing/>
        <w:jc w:val="both"/>
        <w:rPr>
          <w:rFonts w:asciiTheme="minorHAnsi" w:hAnsiTheme="minorHAnsi" w:cs="Tahoma"/>
          <w:b w:val="0"/>
          <w:color w:val="000000"/>
        </w:rPr>
      </w:pPr>
      <w:r w:rsidRPr="0044161A">
        <w:rPr>
          <w:rFonts w:asciiTheme="minorHAnsi" w:hAnsiTheme="minorHAnsi" w:cs="Tahoma"/>
          <w:b w:val="0"/>
          <w:color w:val="000000"/>
        </w:rPr>
        <w:t xml:space="preserve">W zakresie prowadzonych usług o których mowa w §1 ust. 2 lit. f) Wykonawca będzie informował Zamawiającego o konieczności naprawy, wymiany lub rozbudowy elementów niezbędnych do prawidłowego działania OZSII. </w:t>
      </w:r>
    </w:p>
    <w:p w:rsidR="00CE6662" w:rsidRPr="00FA0436" w:rsidRDefault="00CE6662" w:rsidP="00CB612D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W terminie 7 dni od daty podpisania umowy Wykonawca przedstawi Zamawiającemu wykaz imienny pracowników Wykonawcy zawierający imię nazwisko, nr dowodu osobistego, nr PESEL, pełnioną funkcję w zakresie realizacji przedmiotu umowy. Spośród wskazanych osób Wykonawca wyznaczy osobę pełniącą funkcję Koordynatora Projektu, posiadającą wiedzę i doświadczenie nie 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lastRenderedPageBreak/>
        <w:t xml:space="preserve">niższe niż wskazane w </w:t>
      </w:r>
      <w:r w:rsidRPr="00FA0436">
        <w:rPr>
          <w:rFonts w:asciiTheme="minorHAnsi" w:hAnsiTheme="minorHAnsi" w:cs="Tahoma"/>
          <w:b/>
          <w:color w:val="000000"/>
          <w:sz w:val="22"/>
          <w:szCs w:val="22"/>
        </w:rPr>
        <w:t>Rozdz. 6.2.1.1. Załącznika nr 7 do SIWZ.</w:t>
      </w:r>
    </w:p>
    <w:p w:rsidR="00CE6662" w:rsidRPr="00FA0436" w:rsidRDefault="00CE6662" w:rsidP="00CB612D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Pracownicy Wykonawcy zobowiązani są do noszenia identyfikatorów w trakcie wykonywania czynności wynikających z umowy.</w:t>
      </w:r>
    </w:p>
    <w:p w:rsidR="00CE6662" w:rsidRPr="00FA0436" w:rsidRDefault="00CE6662" w:rsidP="00CB612D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Osobą odpowiedzialną za realizację niniejszej umowy po stronie Zamawiającego jest ……….</w:t>
      </w:r>
    </w:p>
    <w:p w:rsidR="00CE6662" w:rsidRPr="00FA0436" w:rsidRDefault="00CE6662" w:rsidP="00CB612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Osobą odpowiedzialną za realizację niniejszej umowy po stronie Wykonawcy jest …….</w:t>
      </w:r>
    </w:p>
    <w:p w:rsidR="00CE6662" w:rsidRPr="00FA0436" w:rsidRDefault="00CE6662" w:rsidP="00CE6662">
      <w:pPr>
        <w:shd w:val="clear" w:color="auto" w:fill="FFFFFF"/>
        <w:tabs>
          <w:tab w:val="left" w:leader="dot" w:pos="6490"/>
        </w:tabs>
        <w:ind w:left="312" w:right="10"/>
        <w:jc w:val="both"/>
        <w:rPr>
          <w:rFonts w:asciiTheme="minorHAnsi" w:hAnsiTheme="minorHAnsi" w:cs="Tahoma"/>
          <w:sz w:val="22"/>
          <w:szCs w:val="22"/>
        </w:rPr>
      </w:pPr>
    </w:p>
    <w:p w:rsidR="00CE6662" w:rsidRPr="00FA0436" w:rsidRDefault="00CE6662" w:rsidP="00CE6662">
      <w:pPr>
        <w:shd w:val="clear" w:color="auto" w:fill="FFFFFF"/>
        <w:ind w:left="2784"/>
        <w:jc w:val="both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§ 4. Zobowiązania Stron</w:t>
      </w:r>
    </w:p>
    <w:p w:rsidR="00CE6662" w:rsidRPr="00FA0436" w:rsidRDefault="00CE6662" w:rsidP="00FA0436">
      <w:pPr>
        <w:ind w:left="426" w:hanging="426"/>
        <w:jc w:val="both"/>
        <w:outlineLvl w:val="0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1. Wykonawca oświadcza, że: </w:t>
      </w:r>
    </w:p>
    <w:p w:rsidR="00CE6662" w:rsidRPr="0044161A" w:rsidRDefault="00CE6662" w:rsidP="00CB612D">
      <w:pPr>
        <w:pStyle w:val="Akapitzlist"/>
        <w:widowControl/>
        <w:numPr>
          <w:ilvl w:val="0"/>
          <w:numId w:val="42"/>
        </w:numPr>
        <w:tabs>
          <w:tab w:val="left" w:pos="720"/>
        </w:tabs>
        <w:autoSpaceDE/>
        <w:ind w:left="567"/>
        <w:contextualSpacing/>
        <w:jc w:val="both"/>
        <w:rPr>
          <w:rFonts w:asciiTheme="minorHAnsi" w:hAnsiTheme="minorHAnsi" w:cs="Tahoma"/>
          <w:b w:val="0"/>
          <w:color w:val="000000"/>
        </w:rPr>
      </w:pPr>
      <w:r w:rsidRPr="0044161A">
        <w:rPr>
          <w:rFonts w:asciiTheme="minorHAnsi" w:hAnsiTheme="minorHAnsi" w:cs="Tahoma"/>
          <w:b w:val="0"/>
          <w:color w:val="000000"/>
        </w:rPr>
        <w:t>zobowiązuje się wykonać prace będące Przedmiotem Umowy z zachowaniem należytej staranności, zgodnie z obowiązującymi przepisami i normami technicznymi oraz zasadami najnowszej, dostępnej wiedzy technicznej;</w:t>
      </w:r>
    </w:p>
    <w:p w:rsidR="00CE6662" w:rsidRPr="00FA0436" w:rsidRDefault="00CE6662" w:rsidP="00CB612D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OZSI będzie spełniać wymogi obowiązującego prawa, a także wymogi wskazane przez Zamawiającego w Załączniku nr 1 do niniejszej umowy.</w:t>
      </w:r>
    </w:p>
    <w:p w:rsidR="00CE6662" w:rsidRPr="00FA0436" w:rsidRDefault="00CE6662" w:rsidP="00FA0436">
      <w:pPr>
        <w:shd w:val="clear" w:color="auto" w:fill="FFFFFF"/>
        <w:tabs>
          <w:tab w:val="left" w:pos="355"/>
        </w:tabs>
        <w:jc w:val="both"/>
        <w:outlineLvl w:val="0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2. Zamawiający 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>i Partner zobowiązują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 się w terminie 14 dni od daty zawarcia niniejszej umowy:</w:t>
      </w:r>
    </w:p>
    <w:p w:rsidR="00CE6662" w:rsidRPr="00FA0436" w:rsidRDefault="00CE6662" w:rsidP="00CB612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Udostępnić Wykonawcy serwery i stacje robocze, na których będzie zainstalowane Oprogramowanie OZSI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 xml:space="preserve"> (odpowiednio w swoich siedzibach)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CE6662" w:rsidRPr="00FA0436" w:rsidRDefault="00CE6662" w:rsidP="00CB612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Przekazać na piśmie Wykonawcy informacje i dane, niezbędne dla prawidłowego przeprowadzenia analizy w ramach poszczególnych etapów oraz późniejszej realizacji usług.</w:t>
      </w: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§ 5. Procedury odbioru przedmiotu umowy</w:t>
      </w:r>
    </w:p>
    <w:p w:rsidR="00CE6662" w:rsidRPr="00FA0436" w:rsidRDefault="00CE6662" w:rsidP="00CB612D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>Przedmiot umowy zostanie wykonany i przedstawiony do odbioru na koszt i ryzyko Wykonawcy.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 Formą akceptacji wszystkich prac wynikających z przedmiotu Umowy będzie każdorazowo pisemny protokół odbioru podpisany przez upoważnione osoby ze strony Zamawiającego i Wykonawcy.</w:t>
      </w:r>
    </w:p>
    <w:p w:rsidR="00CE6662" w:rsidRPr="00FA0436" w:rsidRDefault="00CE6662" w:rsidP="00CB612D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Zamawiający dokona weryfikacji przekazanych raportów lub protokołów, o których mowa w </w:t>
      </w:r>
      <w:r w:rsidRPr="00FA0436">
        <w:rPr>
          <w:rFonts w:asciiTheme="minorHAnsi" w:hAnsiTheme="minorHAnsi" w:cs="Tahoma"/>
          <w:b/>
          <w:color w:val="000000"/>
          <w:sz w:val="22"/>
          <w:szCs w:val="22"/>
        </w:rPr>
        <w:t>Rozdz. 6.2 Załącznika nr 7 do SIWZ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 w terminie 5 dni od daty otrzymania.</w:t>
      </w:r>
    </w:p>
    <w:p w:rsidR="00CE6662" w:rsidRPr="00FA0436" w:rsidRDefault="00CE6662" w:rsidP="00CB612D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W przypadku akceptacji przez Zamawiającego wyników prac, raportów i protokołów - odbiór zostanie potwierdzony podpisem na protokole odbioru sporządzonym na zasadach określonych w niniejszej umowie.</w:t>
      </w:r>
    </w:p>
    <w:p w:rsidR="00CE6662" w:rsidRPr="00FA0436" w:rsidRDefault="00CE6662" w:rsidP="00CB612D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W przypadku stwierdzenia przez Zamawiającego zastrzeżeń, uwag bądź rozbieżności pomiędzy przekazanymi do weryfikacji wynikami danego etapu, a założeniami przyjętymi dla wykonania przedmiotu Umowy, Zamawiający sporządzi i przekaże je pisemnie Wykonawcy.</w:t>
      </w:r>
    </w:p>
    <w:p w:rsidR="00CE6662" w:rsidRPr="00FA0436" w:rsidRDefault="00CE6662" w:rsidP="00CB612D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Po otrzymaniu informacji, o której mowa w ust. 4 -  Wykonawca w terminie 7 dni roboczych dokona koniecznych poprawek, zmian lub udzieli wiążących wyjaśnień w tej sprawie i przekaże wyniki danego etapu do ponownej weryfikacji na zasadach określonych w ust. 1-4. W przypadku sporu dotyczącego uznania przez Wykonawcę zgłoszonych przez Zamawiającego zastrzeżeń, strony podejmą działania mające na celu polubowne rozstrzygnięcie takiego sporu.</w:t>
      </w:r>
    </w:p>
    <w:p w:rsidR="00CE6662" w:rsidRPr="00FA0436" w:rsidRDefault="00CE6662" w:rsidP="00CB612D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Prawo i obowiązek podpisu protokołów odbioru mają Przedstawiciele:</w:t>
      </w:r>
    </w:p>
    <w:p w:rsidR="00CE6662" w:rsidRPr="00FA0436" w:rsidRDefault="00CE6662" w:rsidP="00CE6662">
      <w:pPr>
        <w:shd w:val="clear" w:color="auto" w:fill="FFFFFF"/>
        <w:tabs>
          <w:tab w:val="left" w:pos="1440"/>
          <w:tab w:val="left" w:leader="dot" w:pos="6744"/>
        </w:tabs>
        <w:ind w:left="1075"/>
        <w:jc w:val="both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a.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ab/>
        <w:t>ze strony Zamawiającego: …………….</w:t>
      </w:r>
    </w:p>
    <w:p w:rsidR="00CE6662" w:rsidRPr="00FA0436" w:rsidRDefault="00CE6662" w:rsidP="00CE6662">
      <w:pPr>
        <w:shd w:val="clear" w:color="auto" w:fill="FFFFFF"/>
        <w:tabs>
          <w:tab w:val="left" w:pos="1440"/>
          <w:tab w:val="left" w:leader="dot" w:pos="6926"/>
        </w:tabs>
        <w:ind w:left="1075"/>
        <w:jc w:val="both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b.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ab/>
        <w:t>ze strony Wykonawcy: …………….</w:t>
      </w:r>
    </w:p>
    <w:p w:rsidR="00CE6662" w:rsidRPr="00FA0436" w:rsidRDefault="00CE6662" w:rsidP="00CB612D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Odbiór wykonanych prac uważa się za zakończony z chwilą podpisania bez zastrzeżeń odpowiedniego protokołu odbioru przez obie Strony, w ilości po jednym egzemplarzu dla każdej ze Stron.</w:t>
      </w:r>
    </w:p>
    <w:p w:rsidR="00CE6662" w:rsidRPr="00FA0436" w:rsidRDefault="00CE6662" w:rsidP="00CB612D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Potwierdzeniem wykonania pełnej funkcjonalności OZSI określonej w warunkach ogólnych SIWZ oraz w  załączniku nr 7 będzie końcowy protokół odbioru wdrożenia podpisany bez zastrzeżeń przez obie Strony, w ilości po jednym egzemplarzu dla każdej ze Stron.</w:t>
      </w:r>
    </w:p>
    <w:p w:rsidR="00CE6662" w:rsidRPr="00FA0436" w:rsidRDefault="00CE6662" w:rsidP="00CB612D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Nie przewiduje się procedury jednostronnego odbioru przedmiotu umowy przez Wykonawcę.</w:t>
      </w: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§ 6. Płatności</w:t>
      </w:r>
    </w:p>
    <w:p w:rsidR="00CE6662" w:rsidRPr="00FA0436" w:rsidRDefault="00CE6662" w:rsidP="00CB612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Za realizację niniejszej umowy Zamawiający zapłaci Wykonawcy łączną kwotę w wysokości: ….. zł</w:t>
      </w:r>
      <w:r w:rsidRPr="00FA0436">
        <w:rPr>
          <w:rFonts w:asciiTheme="minorHAnsi" w:hAnsiTheme="minorHAnsi" w:cs="Tahoma"/>
          <w:sz w:val="22"/>
          <w:szCs w:val="22"/>
        </w:rPr>
        <w:t xml:space="preserve">- </w:t>
      </w:r>
      <w:r w:rsidRPr="00FA0436">
        <w:rPr>
          <w:rFonts w:asciiTheme="minorHAnsi" w:hAnsiTheme="minorHAnsi"/>
          <w:sz w:val="22"/>
          <w:szCs w:val="22"/>
        </w:rPr>
        <w:t>zgodnie ze złożoną przez Wykonawcę Ofertą stanowiącą Załącznik nr 2 do umowy.</w:t>
      </w:r>
      <w:r w:rsidR="000B3DDF">
        <w:rPr>
          <w:rFonts w:asciiTheme="minorHAnsi" w:hAnsiTheme="minorHAnsi"/>
          <w:sz w:val="22"/>
          <w:szCs w:val="22"/>
        </w:rPr>
        <w:t xml:space="preserve"> </w:t>
      </w:r>
      <w:r w:rsidRPr="00FA0436">
        <w:rPr>
          <w:rFonts w:asciiTheme="minorHAnsi" w:hAnsiTheme="minorHAnsi"/>
          <w:sz w:val="22"/>
          <w:szCs w:val="22"/>
        </w:rPr>
        <w:lastRenderedPageBreak/>
        <w:t>Wynagrodzenie  to obejmuje wszelkie koszty związane z realizacją przedmiotu umowy.</w:t>
      </w:r>
    </w:p>
    <w:p w:rsidR="00CE6662" w:rsidRPr="00FA0436" w:rsidRDefault="00CE6662" w:rsidP="00CB612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Wynagrodzenie, o którym mowa w ust. 1 zostanie uregulowane w terminie …. dni od daty otrzymania faktur, któr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>e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 nie mo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>gą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 być wystawion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>e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 przed podpisaniem protokołu odbioru końcowego. </w:t>
      </w:r>
      <w:r w:rsidRPr="00FA0436">
        <w:rPr>
          <w:rFonts w:asciiTheme="minorHAnsi" w:hAnsiTheme="minorHAnsi"/>
          <w:sz w:val="22"/>
          <w:szCs w:val="22"/>
        </w:rPr>
        <w:t>Faktury będą wystawiane oddzielnie za elementy przedmiotu zamówienia przeznaczone dla Zamawiającego i oddzielnie dla Partnera.</w:t>
      </w:r>
    </w:p>
    <w:p w:rsidR="00CE6662" w:rsidRPr="00FA0436" w:rsidRDefault="00CE6662" w:rsidP="00CB612D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>Jako dzień zapłaty Strony wskazują dzień dokonania przez Zamawiającego dyspozycji przelewu wynagrodzenia Wykonawcy na jego rachunek bankowy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CE6662" w:rsidRPr="00FA0436" w:rsidRDefault="00CE6662" w:rsidP="00CB612D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Wykonawca zobowiązuje się do niezbywania wierzytelności wynikających z realizacji tej umowy na rzecz innych podmiotów bez pisemnej zgody Zamawiającego.</w:t>
      </w:r>
    </w:p>
    <w:p w:rsidR="00CE6662" w:rsidRPr="00FA0436" w:rsidRDefault="00CE6662" w:rsidP="00CB612D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Wykonawca jest związany cenami netto określonymi w 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>kosztorysie ofertowym stanowiącym integralną część Oferty Wykonawcy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>przez cały okres obowiązywania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 xml:space="preserve"> umowy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i/>
          <w:color w:val="000000"/>
          <w:sz w:val="22"/>
          <w:szCs w:val="22"/>
        </w:rPr>
      </w:pP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§ 7. Udzielenie licencji</w:t>
      </w:r>
    </w:p>
    <w:p w:rsidR="00CE6662" w:rsidRPr="00FA0436" w:rsidRDefault="00CE6662" w:rsidP="00CB612D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Majątkowe prawa autorskie do systemu OZSI, przysługują Producentowi.</w:t>
      </w:r>
    </w:p>
    <w:p w:rsidR="00CE6662" w:rsidRPr="00FA0436" w:rsidRDefault="00CE6662" w:rsidP="00CB612D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Wykonawca udziela 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 xml:space="preserve">odpowiednio: 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Zamawiającemu 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 xml:space="preserve">i Partnerowi 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>licencji na korzystanie z Systemu OZSI i Dokumentacji do tego systemu.</w:t>
      </w:r>
    </w:p>
    <w:p w:rsidR="00CE6662" w:rsidRPr="00FA0436" w:rsidRDefault="00CE6662" w:rsidP="00CB612D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W ramach realizacji Przedmiotu Umowy Wykonawca dostarczy niezbędnego oprogramowania i zapewni nabycie przez Zamawiającego uprawnień do korzystania z tego oprogramowania na zasadach określonych niniejszą umową.</w:t>
      </w:r>
    </w:p>
    <w:p w:rsidR="00CE6662" w:rsidRPr="00FA0436" w:rsidRDefault="00CE6662" w:rsidP="00CB612D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Wykonawca oświadcza, że dostarczany OZSI jest wolny od wad prawnych.</w:t>
      </w: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§ 8. Gwarancje</w:t>
      </w:r>
    </w:p>
    <w:p w:rsidR="00CE6662" w:rsidRPr="00FA0436" w:rsidRDefault="00CE6662" w:rsidP="00CB612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Gwarancja na instalację, uruchomienie, aktualizację, konfigurację i poprawną pracę OZSI w zakresie ujętym w </w:t>
      </w: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Załączniku nr 7 do SIWZ 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wynosi </w:t>
      </w:r>
      <w:r w:rsidR="00B17D6D">
        <w:rPr>
          <w:rFonts w:asciiTheme="minorHAnsi" w:hAnsiTheme="minorHAnsi" w:cs="Tahoma"/>
          <w:color w:val="000000"/>
          <w:sz w:val="22"/>
          <w:szCs w:val="22"/>
        </w:rPr>
        <w:t>…..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 miesiące od dnia podpisania końcowego protokołu odbioru.</w:t>
      </w:r>
    </w:p>
    <w:p w:rsidR="00CE6662" w:rsidRPr="00FA0436" w:rsidRDefault="00CE6662" w:rsidP="00CB612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W ramach udzielonej gwarancji wskazanej w ust. 1 – Wykonawca zapewnia Zamawiającemu i Parterowi realizację czynności powdrożeniowych tj. utrzymania i uaktualniania OZSI na warunkach opisanych w </w:t>
      </w:r>
      <w:r w:rsidRPr="00FA0436">
        <w:rPr>
          <w:rFonts w:asciiTheme="minorHAnsi" w:hAnsiTheme="minorHAnsi" w:cs="Tahoma"/>
          <w:b/>
          <w:color w:val="000000"/>
          <w:sz w:val="22"/>
          <w:szCs w:val="22"/>
        </w:rPr>
        <w:t>Rozdz. 6.3 Załącznika nr 7 do SIWZ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CE6662" w:rsidRPr="00FA0436" w:rsidRDefault="00CE6662" w:rsidP="00CB612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Szczegółowe warunki gwarancji określa załącznik nr 2 do umowy, w tym m.in.:</w:t>
      </w:r>
    </w:p>
    <w:p w:rsidR="00CE6662" w:rsidRPr="00B17D6D" w:rsidRDefault="00CE6662" w:rsidP="00CB612D">
      <w:pPr>
        <w:pStyle w:val="Akapitzlist"/>
        <w:numPr>
          <w:ilvl w:val="0"/>
          <w:numId w:val="44"/>
        </w:numPr>
        <w:shd w:val="clear" w:color="auto" w:fill="FFFFFF"/>
        <w:suppressAutoHyphens w:val="0"/>
        <w:autoSpaceDN w:val="0"/>
        <w:adjustRightInd w:val="0"/>
        <w:contextualSpacing/>
        <w:jc w:val="both"/>
        <w:rPr>
          <w:rFonts w:asciiTheme="minorHAnsi" w:hAnsiTheme="minorHAnsi" w:cs="Tahoma"/>
          <w:b w:val="0"/>
          <w:color w:val="000000"/>
        </w:rPr>
      </w:pPr>
      <w:r w:rsidRPr="00B17D6D">
        <w:rPr>
          <w:rFonts w:asciiTheme="minorHAnsi" w:hAnsiTheme="minorHAnsi"/>
          <w:b w:val="0"/>
        </w:rPr>
        <w:t>Gwarantowany czas reakcji na błędy krytyczne, czyli: niedziałająca usługa, zagrożenie utraty danych, błąd systemu uniemożliwiający pracę lub blokujący wszystkie funkcjonalności systemu - ….</w:t>
      </w:r>
    </w:p>
    <w:p w:rsidR="00CE6662" w:rsidRPr="00B17D6D" w:rsidRDefault="00CE6662" w:rsidP="00CB612D">
      <w:pPr>
        <w:pStyle w:val="Akapitzlist"/>
        <w:numPr>
          <w:ilvl w:val="0"/>
          <w:numId w:val="44"/>
        </w:numPr>
        <w:shd w:val="clear" w:color="auto" w:fill="FFFFFF"/>
        <w:suppressAutoHyphens w:val="0"/>
        <w:autoSpaceDN w:val="0"/>
        <w:adjustRightInd w:val="0"/>
        <w:contextualSpacing/>
        <w:jc w:val="both"/>
        <w:rPr>
          <w:rFonts w:asciiTheme="minorHAnsi" w:hAnsiTheme="minorHAnsi" w:cs="Tahoma"/>
          <w:b w:val="0"/>
          <w:color w:val="000000"/>
        </w:rPr>
      </w:pPr>
      <w:r w:rsidRPr="00B17D6D">
        <w:rPr>
          <w:rFonts w:asciiTheme="minorHAnsi" w:eastAsia="Times New Roman" w:hAnsiTheme="minorHAnsi"/>
          <w:b w:val="0"/>
          <w:lang w:eastAsia="pl-PL"/>
        </w:rPr>
        <w:t>Gwarantowany czas reakcji na usterki</w:t>
      </w:r>
      <w:r w:rsidRPr="00B17D6D">
        <w:rPr>
          <w:rFonts w:asciiTheme="minorHAnsi" w:hAnsiTheme="minorHAnsi"/>
          <w:b w:val="0"/>
        </w:rPr>
        <w:t xml:space="preserve"> - ………………….</w:t>
      </w:r>
    </w:p>
    <w:p w:rsidR="00CE6662" w:rsidRPr="00B17D6D" w:rsidRDefault="00CE6662" w:rsidP="00CB612D">
      <w:pPr>
        <w:pStyle w:val="Akapitzlist"/>
        <w:numPr>
          <w:ilvl w:val="0"/>
          <w:numId w:val="44"/>
        </w:numPr>
        <w:shd w:val="clear" w:color="auto" w:fill="FFFFFF"/>
        <w:suppressAutoHyphens w:val="0"/>
        <w:autoSpaceDN w:val="0"/>
        <w:adjustRightInd w:val="0"/>
        <w:contextualSpacing/>
        <w:jc w:val="both"/>
        <w:rPr>
          <w:rFonts w:asciiTheme="minorHAnsi" w:hAnsiTheme="minorHAnsi" w:cs="Tahoma"/>
          <w:b w:val="0"/>
          <w:color w:val="000000"/>
        </w:rPr>
      </w:pPr>
      <w:r w:rsidRPr="00B17D6D">
        <w:rPr>
          <w:rFonts w:asciiTheme="minorHAnsi" w:eastAsia="Times New Roman" w:hAnsiTheme="minorHAnsi"/>
          <w:b w:val="0"/>
          <w:lang w:eastAsia="pl-PL"/>
        </w:rPr>
        <w:t>Gwarantowany czas naprawy błędów krytycznych</w:t>
      </w:r>
      <w:r w:rsidRPr="00B17D6D">
        <w:rPr>
          <w:rFonts w:asciiTheme="minorHAnsi" w:hAnsiTheme="minorHAnsi"/>
          <w:b w:val="0"/>
        </w:rPr>
        <w:t xml:space="preserve"> - …………………………..</w:t>
      </w:r>
    </w:p>
    <w:p w:rsidR="00CE6662" w:rsidRPr="00B17D6D" w:rsidRDefault="00CE6662" w:rsidP="00CB612D">
      <w:pPr>
        <w:pStyle w:val="Akapitzlist"/>
        <w:numPr>
          <w:ilvl w:val="0"/>
          <w:numId w:val="44"/>
        </w:numPr>
        <w:shd w:val="clear" w:color="auto" w:fill="FFFFFF"/>
        <w:suppressAutoHyphens w:val="0"/>
        <w:autoSpaceDN w:val="0"/>
        <w:adjustRightInd w:val="0"/>
        <w:contextualSpacing/>
        <w:jc w:val="both"/>
        <w:rPr>
          <w:rFonts w:asciiTheme="minorHAnsi" w:hAnsiTheme="minorHAnsi" w:cs="Tahoma"/>
          <w:b w:val="0"/>
          <w:color w:val="000000"/>
        </w:rPr>
      </w:pPr>
      <w:r w:rsidRPr="00B17D6D">
        <w:rPr>
          <w:rFonts w:asciiTheme="minorHAnsi" w:eastAsia="Times New Roman" w:hAnsiTheme="minorHAnsi"/>
          <w:b w:val="0"/>
          <w:lang w:eastAsia="pl-PL"/>
        </w:rPr>
        <w:t>Gwarantowany czas naprawy usterki</w:t>
      </w:r>
      <w:r w:rsidRPr="00B17D6D">
        <w:rPr>
          <w:rFonts w:asciiTheme="minorHAnsi" w:hAnsiTheme="minorHAnsi"/>
          <w:b w:val="0"/>
        </w:rPr>
        <w:t xml:space="preserve"> - ……………………</w:t>
      </w:r>
    </w:p>
    <w:p w:rsidR="00CE6662" w:rsidRDefault="00434545" w:rsidP="00434545">
      <w:pPr>
        <w:shd w:val="clear" w:color="auto" w:fill="FFFFFF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3245AC">
        <w:rPr>
          <w:rFonts w:asciiTheme="minorHAnsi" w:hAnsiTheme="minorHAnsi" w:cs="Tahoma"/>
          <w:bCs/>
          <w:color w:val="000000"/>
          <w:sz w:val="22"/>
          <w:szCs w:val="22"/>
        </w:rPr>
        <w:t xml:space="preserve">4.  Wykonawca </w:t>
      </w:r>
      <w:r w:rsidR="00111863" w:rsidRPr="003245AC">
        <w:rPr>
          <w:rFonts w:asciiTheme="minorHAnsi" w:hAnsiTheme="minorHAnsi" w:cs="Tahoma"/>
          <w:bCs/>
          <w:color w:val="000000"/>
          <w:sz w:val="22"/>
          <w:szCs w:val="22"/>
        </w:rPr>
        <w:t>po upływie okresu gwarancji zapewni – na okres kolejnych 36 miesięcy - możliwość dalszej opieki serwisowej (w zakresie nie gorszym niż wynikający z niniejszej umowy) oraz rozwoju dostarczonego oprogramowania ZSI</w:t>
      </w:r>
      <w:r w:rsidR="007F5879">
        <w:rPr>
          <w:rFonts w:asciiTheme="minorHAnsi" w:hAnsiTheme="minorHAnsi" w:cs="Tahoma"/>
          <w:bCs/>
          <w:color w:val="000000"/>
          <w:sz w:val="22"/>
          <w:szCs w:val="22"/>
        </w:rPr>
        <w:t>. Serwis pogwarancyjny prowadzić będzie …..</w:t>
      </w:r>
      <w:r w:rsidR="00111863" w:rsidRPr="003245AC">
        <w:rPr>
          <w:rFonts w:asciiTheme="minorHAnsi" w:hAnsiTheme="minorHAnsi" w:cs="Tahoma"/>
          <w:bCs/>
          <w:color w:val="000000"/>
          <w:sz w:val="22"/>
          <w:szCs w:val="22"/>
        </w:rPr>
        <w:t>.</w:t>
      </w:r>
    </w:p>
    <w:p w:rsidR="00111863" w:rsidRDefault="00111863" w:rsidP="00434545">
      <w:pPr>
        <w:shd w:val="clear" w:color="auto" w:fill="FFFFFF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§ 9. Ochrona </w:t>
      </w:r>
      <w:r w:rsidR="00B17D6D">
        <w:rPr>
          <w:rFonts w:asciiTheme="minorHAnsi" w:hAnsiTheme="minorHAnsi" w:cs="Tahoma"/>
          <w:b/>
          <w:bCs/>
          <w:color w:val="000000"/>
          <w:sz w:val="22"/>
          <w:szCs w:val="22"/>
        </w:rPr>
        <w:t>danych</w:t>
      </w:r>
    </w:p>
    <w:p w:rsidR="00CE6662" w:rsidRPr="00FA0436" w:rsidRDefault="00CE6662" w:rsidP="00CB612D">
      <w:pPr>
        <w:widowControl w:val="0"/>
        <w:numPr>
          <w:ilvl w:val="0"/>
          <w:numId w:val="3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Wykonawca zobowiązuje się do przestrzegania zasad obowiązujących w zakresie ochrony </w:t>
      </w:r>
      <w:r w:rsidR="00B17D6D">
        <w:rPr>
          <w:rFonts w:asciiTheme="minorHAnsi" w:hAnsiTheme="minorHAnsi" w:cs="Tahoma"/>
          <w:color w:val="000000"/>
          <w:sz w:val="22"/>
          <w:szCs w:val="22"/>
        </w:rPr>
        <w:t>D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>anych osobowych.</w:t>
      </w:r>
    </w:p>
    <w:p w:rsidR="00CE6662" w:rsidRPr="00FA0436" w:rsidRDefault="00CE6662" w:rsidP="00CB612D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>W związku z wykonaniem niniejszej Umowy Zamawiający powierza Wykonawcy przetwarzanie Danych osobowych zgromadzonych w bazach danych administrowanych przez Zamawiającego w celu należytej realizacji niniejszej Umowy.</w:t>
      </w:r>
    </w:p>
    <w:p w:rsidR="00CE6662" w:rsidRPr="00FA0436" w:rsidRDefault="00CE6662" w:rsidP="00CB612D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>Powierzenie przetwarzania Danych osobowych następuje wyłącznie w celu poprawnego wykonania niniejszej umowy, w tym w szczególności wdrożenia OZSZU oraz w celu realizacji pakietu gwarancyjnego.</w:t>
      </w:r>
    </w:p>
    <w:p w:rsidR="00CE6662" w:rsidRPr="00FA0436" w:rsidRDefault="00CE6662" w:rsidP="00CB612D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 xml:space="preserve">Wykonawca zobowiązany jest przy przetwarzaniu Danych osobowych powierzonych mu przez Zamawiającego stosować wszelkie środki techniczne i organizacyjne mające na celu zapewnienie </w:t>
      </w:r>
      <w:r w:rsidRPr="00FA0436">
        <w:rPr>
          <w:rFonts w:asciiTheme="minorHAnsi" w:hAnsiTheme="minorHAnsi"/>
          <w:sz w:val="22"/>
          <w:szCs w:val="22"/>
        </w:rPr>
        <w:lastRenderedPageBreak/>
        <w:t>ochrony przetwarzanych danych osobowych, w tym zwłaszcza przed ich uszkodzeniem lub zniszczeniem, a także zapobiegać udostępnieniu ich osobom nieupoważnionym.</w:t>
      </w:r>
    </w:p>
    <w:p w:rsidR="00CE6662" w:rsidRPr="00FA0436" w:rsidRDefault="00CE6662" w:rsidP="00CB612D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 xml:space="preserve">Wykonawca zobowiązany jest zapewnić pełną kontrolę nad przetwarzaniem Danych osobowych od momentu przekazania ich przez Zamawiającego do momentu ponownego zwrotu baz Zamawiającemu. Kontrola winna w szczególności obejmować ewentualne wprowadzanie danych do baz, osoby dokonujące tych wprowadzeń i cel ich dokonania, jak również cel i zakres przesyłania danych. </w:t>
      </w:r>
    </w:p>
    <w:p w:rsidR="00CE6662" w:rsidRPr="00FA0436" w:rsidRDefault="00CE6662" w:rsidP="00CB612D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>Wykonawca zapewni, by w przetwarzaniu Danych osobowych uczestniczyły wyłącznie osoby posiadające imienne upoważnienie Zamawiającego. Wykonawca prowadzić będzie ewidencję tych osób, która udostępni Zamawiającemu na każde żądanie.</w:t>
      </w:r>
    </w:p>
    <w:p w:rsidR="00CE6662" w:rsidRPr="00FA0436" w:rsidRDefault="00CE6662" w:rsidP="00CB612D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>Wykonawca zobowiązany jest usunąć ze swoich zbiorów danych bądź nośników danych, wszelkie Dane osobowe uzyskane w związku z wykonywaniem niniejszej Umowy od Zamawiającego niezwłocznie po zaprzestaniu ich użytkowania w związku i zakresie objętym Umową, nie później jednak niż w terminie 7 dni od wygaśnięcia bądź rozwiązania niniejszej Umowy.</w:t>
      </w: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§ 10. Rozwiązanie umowy i odpowiedzialność</w:t>
      </w:r>
    </w:p>
    <w:p w:rsidR="00CE6662" w:rsidRPr="00FA0436" w:rsidRDefault="00CE6662" w:rsidP="00CB612D">
      <w:pPr>
        <w:widowControl w:val="0"/>
        <w:numPr>
          <w:ilvl w:val="0"/>
          <w:numId w:val="3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W przypadku, gdy jedna ze stron Umowy nie wykonuje lub nienależycie wykonuje zobowiązania wynikające z Umowy, druga strona może, z zachowaniem formy pisemnej, wezwać, naruszającą postanowienia Umowy stronę, do podjęcia należytego wykonywania Umowy w terminie 14 dni od daty otrzymania wezwania.</w:t>
      </w:r>
    </w:p>
    <w:p w:rsidR="00CE6662" w:rsidRPr="00FA0436" w:rsidRDefault="00CE6662" w:rsidP="00CB612D">
      <w:pPr>
        <w:widowControl w:val="0"/>
        <w:numPr>
          <w:ilvl w:val="0"/>
          <w:numId w:val="3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Wezwanie, o którym mowa ust. 1, musi być poparte uzasadnieniem określającym przyczyny, dla których strona wzywająca sformułowała wezwanie.</w:t>
      </w:r>
    </w:p>
    <w:p w:rsidR="00CE6662" w:rsidRPr="00FA0436" w:rsidRDefault="00CE6662" w:rsidP="00CB612D">
      <w:pPr>
        <w:widowControl w:val="0"/>
        <w:numPr>
          <w:ilvl w:val="0"/>
          <w:numId w:val="3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Strona wezwana do należytego wykonania umowy jest zobowiązana do udzielenia pisemnej odpowiedzi i szczegółowych wyjaśnień, a w szczególności do podjęcia należytego wykonywania Umowy w terminie nie późniejszym niż 14 dni od daty otrzymania wezwania.</w:t>
      </w:r>
    </w:p>
    <w:p w:rsidR="00CE6662" w:rsidRPr="00FA0436" w:rsidRDefault="00CE6662" w:rsidP="00CB612D">
      <w:pPr>
        <w:widowControl w:val="0"/>
        <w:numPr>
          <w:ilvl w:val="0"/>
          <w:numId w:val="3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Niepodjęcie przez stronę wezwaną, czynności określonych w ust. 3, bądź wykonanie ich w sposób nienależyty, uprawnia stronę wzywającą do rozwiązania Umowy ze skutkiem natychmiastowym, bez prawa do żądania wynagrodzenia przez żadną ze stron. Warunkiem ważności rozwiązania jest zachowanie formy pisemnej.</w:t>
      </w:r>
    </w:p>
    <w:p w:rsidR="007F5879" w:rsidRPr="00B073A4" w:rsidRDefault="007F5879" w:rsidP="007F5879">
      <w:pPr>
        <w:pStyle w:val="ListParagraph1"/>
        <w:widowControl/>
        <w:numPr>
          <w:ilvl w:val="0"/>
          <w:numId w:val="36"/>
        </w:numPr>
        <w:suppressAutoHyphens w:val="0"/>
        <w:autoSpaceDE/>
        <w:spacing w:line="276" w:lineRule="auto"/>
        <w:jc w:val="both"/>
        <w:rPr>
          <w:b w:val="0"/>
          <w:bCs/>
        </w:rPr>
      </w:pPr>
      <w:r w:rsidRPr="00B073A4">
        <w:rPr>
          <w:b w:val="0"/>
        </w:rPr>
        <w:t>Zamawiającemu przysługuje prawo odstąpienia od umowy:</w:t>
      </w:r>
    </w:p>
    <w:p w:rsidR="007F5879" w:rsidRPr="00B073A4" w:rsidRDefault="007F5879" w:rsidP="007F5879">
      <w:pPr>
        <w:pStyle w:val="ListParagraph1"/>
        <w:widowControl/>
        <w:numPr>
          <w:ilvl w:val="0"/>
          <w:numId w:val="46"/>
        </w:numPr>
        <w:suppressAutoHyphens w:val="0"/>
        <w:autoSpaceDE/>
        <w:spacing w:line="276" w:lineRule="auto"/>
        <w:jc w:val="both"/>
        <w:rPr>
          <w:b w:val="0"/>
          <w:bCs/>
        </w:rPr>
      </w:pPr>
      <w:r w:rsidRPr="00B073A4">
        <w:rPr>
          <w:b w:val="0"/>
        </w:rPr>
        <w:t>jeżeli w stosunku do Wykonawcy zostanie wszczęte postępowanie upadłościowe, jeżeli sąd odmówi ogłoszenia upadłości ze względu na niewystarczające aktywa na prowadzenie działalności, jeżeli Wykonawca zawrze z wierzycielami układ skutkujący powstaniem zagrożenia dla realizacji umowy lub jeżeli nastąpi faktyczna likwidacja przedsiębiorstwa,</w:t>
      </w:r>
    </w:p>
    <w:p w:rsidR="007F5879" w:rsidRPr="00B073A4" w:rsidRDefault="007F5879" w:rsidP="007F5879">
      <w:pPr>
        <w:pStyle w:val="ListParagraph1"/>
        <w:widowControl/>
        <w:numPr>
          <w:ilvl w:val="0"/>
          <w:numId w:val="46"/>
        </w:numPr>
        <w:suppressAutoHyphens w:val="0"/>
        <w:autoSpaceDE/>
        <w:spacing w:line="276" w:lineRule="auto"/>
        <w:jc w:val="both"/>
        <w:rPr>
          <w:b w:val="0"/>
          <w:bCs/>
        </w:rPr>
      </w:pPr>
      <w:r w:rsidRPr="00B073A4">
        <w:rPr>
          <w:b w:val="0"/>
        </w:rPr>
        <w:t>jeżeli w wyniku wszczętego postępowania egzekucyjnego nastąpi zajęcie całego majątku Wykonawcy lub znacznej jego części</w:t>
      </w:r>
    </w:p>
    <w:p w:rsidR="007F5879" w:rsidRPr="00B073A4" w:rsidRDefault="007F5879" w:rsidP="007F5879">
      <w:pPr>
        <w:pStyle w:val="ListParagraph1"/>
        <w:widowControl/>
        <w:numPr>
          <w:ilvl w:val="0"/>
          <w:numId w:val="46"/>
        </w:numPr>
        <w:suppressAutoHyphens w:val="0"/>
        <w:autoSpaceDE/>
        <w:spacing w:line="276" w:lineRule="auto"/>
        <w:jc w:val="both"/>
        <w:rPr>
          <w:b w:val="0"/>
          <w:bCs/>
        </w:rPr>
      </w:pPr>
      <w:r w:rsidRPr="00B073A4">
        <w:rPr>
          <w:b w:val="0"/>
        </w:rPr>
        <w:t>w przypadku przedstawienia do odbioru przedmiot</w:t>
      </w:r>
      <w:r>
        <w:rPr>
          <w:b w:val="0"/>
        </w:rPr>
        <w:t>u</w:t>
      </w:r>
      <w:r w:rsidRPr="00B073A4">
        <w:rPr>
          <w:b w:val="0"/>
        </w:rPr>
        <w:t xml:space="preserve"> umowy, któr</w:t>
      </w:r>
      <w:r>
        <w:rPr>
          <w:b w:val="0"/>
        </w:rPr>
        <w:t>y</w:t>
      </w:r>
      <w:r w:rsidRPr="00B073A4">
        <w:rPr>
          <w:b w:val="0"/>
        </w:rPr>
        <w:t xml:space="preserve"> nie posiadają parametrów i cech </w:t>
      </w:r>
      <w:r>
        <w:rPr>
          <w:b w:val="0"/>
        </w:rPr>
        <w:t xml:space="preserve">(zaimplementowanych funkcji) </w:t>
      </w:r>
      <w:r w:rsidRPr="00B073A4">
        <w:rPr>
          <w:b w:val="0"/>
        </w:rPr>
        <w:t xml:space="preserve">zgodnych ze złożoną ofertą lub wymaganiami SIWZ lub po uruchomieniu nie działają prawidłowo. </w:t>
      </w:r>
    </w:p>
    <w:p w:rsidR="007F5879" w:rsidRPr="00B073A4" w:rsidRDefault="007F5879" w:rsidP="007F5879">
      <w:pPr>
        <w:pStyle w:val="ListParagraph1"/>
        <w:widowControl/>
        <w:numPr>
          <w:ilvl w:val="0"/>
          <w:numId w:val="36"/>
        </w:numPr>
        <w:suppressAutoHyphens w:val="0"/>
        <w:autoSpaceDE/>
        <w:spacing w:line="276" w:lineRule="auto"/>
        <w:jc w:val="both"/>
        <w:rPr>
          <w:b w:val="0"/>
          <w:bCs/>
        </w:rPr>
      </w:pPr>
      <w:r w:rsidRPr="00B073A4">
        <w:rPr>
          <w:b w:val="0"/>
        </w:rPr>
        <w:t>Oświadczenie o odstąpieniu od umowy należy złożyć w formie pisemnej pod rygorem nieważności w terminie do 14 dni od powzięcia wiadomości o okolicznościach uzasadniających odstąpienie.</w:t>
      </w:r>
    </w:p>
    <w:p w:rsidR="00CE6662" w:rsidRPr="007F5879" w:rsidRDefault="007F5879" w:rsidP="007F5879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kern w:val="1"/>
          <w:sz w:val="22"/>
          <w:szCs w:val="22"/>
          <w:lang w:eastAsia="ar-SA"/>
        </w:rPr>
      </w:pPr>
      <w:r w:rsidRPr="007F5879">
        <w:rPr>
          <w:rFonts w:ascii="Calibri" w:hAnsi="Calibri" w:cs="Arial"/>
          <w:kern w:val="1"/>
          <w:sz w:val="22"/>
          <w:szCs w:val="22"/>
          <w:lang w:eastAsia="ar-SA"/>
        </w:rPr>
        <w:t>Zamawiającemu przysługuje prawo odstąpienia od umowy, zgodnie z art. 145 ustawy Prawo zamówień publicznych, a Wykonawcy nie przysługują z tego tytułu żadne roszczenia</w:t>
      </w:r>
      <w:r w:rsidR="00CE6662" w:rsidRPr="007F5879">
        <w:rPr>
          <w:rFonts w:ascii="Calibri" w:hAnsi="Calibri" w:cs="Arial"/>
          <w:kern w:val="1"/>
          <w:sz w:val="22"/>
          <w:szCs w:val="22"/>
          <w:lang w:eastAsia="ar-SA"/>
        </w:rPr>
        <w:t>.</w:t>
      </w:r>
    </w:p>
    <w:p w:rsidR="00CE6662" w:rsidRPr="00FA0436" w:rsidRDefault="00CE6662" w:rsidP="00CE6662">
      <w:pPr>
        <w:shd w:val="clear" w:color="auto" w:fill="FFFFFF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§ 11. Kary</w:t>
      </w:r>
    </w:p>
    <w:p w:rsidR="00CE6662" w:rsidRPr="00FA0436" w:rsidRDefault="00CE6662" w:rsidP="00B17D6D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426" w:hanging="360"/>
        <w:jc w:val="both"/>
        <w:rPr>
          <w:rFonts w:asciiTheme="minorHAnsi" w:hAnsiTheme="minorHAnsi" w:cs="Tahoma"/>
          <w:i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W przypadku </w:t>
      </w:r>
      <w:r w:rsidRPr="00FA0436">
        <w:rPr>
          <w:rFonts w:asciiTheme="minorHAnsi" w:hAnsiTheme="minorHAnsi"/>
          <w:sz w:val="22"/>
          <w:szCs w:val="22"/>
        </w:rPr>
        <w:t xml:space="preserve">niezależnego od Zamawiającego niedotrzymania przez Wykonawcę terminu 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realizacji którejkolwiek z prac wynikających z harmonogramu - Wykonawca będzie zobowiązany do zapłacenia na rzecz Zamawiającego kary umownej za każdy dzień </w:t>
      </w:r>
      <w:r w:rsidRPr="00FA0436">
        <w:rPr>
          <w:rFonts w:asciiTheme="minorHAnsi" w:hAnsiTheme="minorHAnsi" w:cs="Tahoma"/>
          <w:sz w:val="22"/>
          <w:szCs w:val="22"/>
        </w:rPr>
        <w:t>zwłoki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 w wysokości 0,5% 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lastRenderedPageBreak/>
        <w:t xml:space="preserve">łącznej wartości wynagrodzenia wynikającego z Umowy. </w:t>
      </w:r>
    </w:p>
    <w:p w:rsidR="00CE6662" w:rsidRPr="00FA0436" w:rsidRDefault="00CE6662" w:rsidP="00B17D6D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426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Wykonawca zapłaci karę w wysokości 20% łącznej wartości wynagrodzenia wynikającego z Umowy w przypadku niewykonania lub nienależytego wykonania Umowy, w szczególności w przypadku nie zaimplementowania wszystkich funkcji określonych w warunkach ogólnych SIWZ oraz w załączniku nr 7 do SIWZ.</w:t>
      </w:r>
    </w:p>
    <w:p w:rsidR="00CE6662" w:rsidRPr="00FA0436" w:rsidRDefault="00CE6662" w:rsidP="00B17D6D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426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Kwoty kar umownych przewidziane Umową płatne będą w terminie 21 dni od daty otrzymania przez Stronę wezwania do zapłaty kary umownej.</w:t>
      </w:r>
    </w:p>
    <w:p w:rsidR="00CE6662" w:rsidRPr="00FA0436" w:rsidRDefault="00CE6662" w:rsidP="00B17D6D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426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Łączna wysokość kar umownych określonych w ust. 1 i 2 nie może przekroczyć 100% łącznej wartości wynagrodzenia wynikającego z Umowy, z zastrzeżeniem ust. 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>6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CE6662" w:rsidRPr="00FA0436" w:rsidRDefault="00CE6662" w:rsidP="00B17D6D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426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 xml:space="preserve">W przypadku przekroczenia wyznaczonego terminu na reakcję serwisową i/lub czasu naprawy - 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Wykonawca będzie zobowiązany do zapłacenia na rzecz Zamawiającego kary umownej w wysokości ryczałtowej 200 zł  za każdy rozpoczęty dzień </w:t>
      </w:r>
      <w:r w:rsidRPr="00FA0436">
        <w:rPr>
          <w:rFonts w:asciiTheme="minorHAnsi" w:hAnsiTheme="minorHAnsi" w:cs="Tahoma"/>
          <w:sz w:val="22"/>
          <w:szCs w:val="22"/>
        </w:rPr>
        <w:t>zwłoki</w:t>
      </w:r>
      <w:r w:rsidR="007F5879">
        <w:rPr>
          <w:rFonts w:asciiTheme="minorHAnsi" w:hAnsiTheme="minorHAnsi" w:cs="Tahoma"/>
          <w:sz w:val="22"/>
          <w:szCs w:val="22"/>
        </w:rPr>
        <w:t xml:space="preserve"> </w:t>
      </w:r>
      <w:r w:rsidRPr="00FA0436">
        <w:rPr>
          <w:rFonts w:asciiTheme="minorHAnsi" w:hAnsiTheme="minorHAnsi"/>
          <w:sz w:val="22"/>
          <w:szCs w:val="22"/>
        </w:rPr>
        <w:t xml:space="preserve">w przypadku błędów krytycznych oraz 100 zł w przypadku </w:t>
      </w:r>
      <w:r w:rsidR="007F5879">
        <w:rPr>
          <w:rFonts w:asciiTheme="minorHAnsi" w:hAnsiTheme="minorHAnsi"/>
          <w:sz w:val="22"/>
          <w:szCs w:val="22"/>
        </w:rPr>
        <w:t xml:space="preserve">innych </w:t>
      </w:r>
      <w:r w:rsidRPr="00FA0436">
        <w:rPr>
          <w:rFonts w:asciiTheme="minorHAnsi" w:hAnsiTheme="minorHAnsi"/>
          <w:sz w:val="22"/>
          <w:szCs w:val="22"/>
        </w:rPr>
        <w:t>usterek.</w:t>
      </w:r>
    </w:p>
    <w:p w:rsidR="00CE6662" w:rsidRPr="00FA0436" w:rsidRDefault="00CE6662" w:rsidP="00B17D6D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426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Żadne z postanowień niniejszej Umowy, w szczególności zastrzeżenie kar umownych, nie wyłącza ani nie ogranicza prawa Zamawiającego do dochodzenia odszkodowania uzupełniającego, na zasadach ogólnych.</w:t>
      </w:r>
    </w:p>
    <w:p w:rsidR="00CE6662" w:rsidRPr="00FA0436" w:rsidRDefault="00CE6662" w:rsidP="00CE6662">
      <w:pPr>
        <w:shd w:val="clear" w:color="auto" w:fill="FFFFFF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b/>
          <w:sz w:val="22"/>
          <w:szCs w:val="22"/>
        </w:rPr>
      </w:pP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§ 12. Siła </w:t>
      </w:r>
      <w:r w:rsidRPr="00FA0436">
        <w:rPr>
          <w:rFonts w:asciiTheme="minorHAnsi" w:hAnsiTheme="minorHAnsi" w:cs="Tahoma"/>
          <w:b/>
          <w:color w:val="000000"/>
          <w:sz w:val="22"/>
          <w:szCs w:val="22"/>
        </w:rPr>
        <w:t>wyższa</w:t>
      </w:r>
    </w:p>
    <w:p w:rsidR="00CE6662" w:rsidRPr="00FA0436" w:rsidRDefault="00CE6662" w:rsidP="00CB612D">
      <w:pPr>
        <w:widowControl w:val="0"/>
        <w:numPr>
          <w:ilvl w:val="0"/>
          <w:numId w:val="3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Żadna Strona nie będzie odpowiedzialna za niewykonanie lub nienależyte wykonanie swoich zobowiązań w ramach niniejszej Umowy, jeżeli niewykonanie lub nienależyte wykonanie zobowiązań wynikających z niniejszej Umowy jest wynikiem działania Siły Wyższej</w:t>
      </w:r>
    </w:p>
    <w:p w:rsidR="00CE6662" w:rsidRPr="00FA0436" w:rsidRDefault="00CE6662" w:rsidP="00CB612D">
      <w:pPr>
        <w:widowControl w:val="0"/>
        <w:numPr>
          <w:ilvl w:val="0"/>
          <w:numId w:val="3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Jeżeli zaistnieje Siła Wyższa, Strona, której dotyczą okoliczności Siły Wyższej bezzwłocznie zawiadomi drugą Stronę na piśmie o jej zaistnieniu i przyczynach. Strona, której dotyczą okoliczności Siły Wyższej dołoży wszelkich starań, aby w terminie do 21 (dwudziestu jeden) dni od daty zawiadomienia przedstawić drugiej Stronie dokumentację, która wyjaśnia naturę i przyczyny zaistniałej okoliczności Siły Wyższej w takim zakresie, w jakim jest to możliwie osiągalne. Jeżeli po zawiadomieniu Strony nie uzgodnią inaczej w formie pisemnej, każda ze Stron będzie kontynuowała wysiłki w celu wywiązania się ze swoich zobowiązań</w:t>
      </w:r>
    </w:p>
    <w:p w:rsidR="00CE6662" w:rsidRPr="00FA0436" w:rsidRDefault="00CE6662" w:rsidP="00CB612D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W takim zakresie, w jakim niemożność wykonywania zobowiązań umownych wynika z Siły Wyższej oddziałującej na jedną ze Stron, druga Strona również nie będzie odpowiedzialna za wykonanie swoich zobowiązań.</w:t>
      </w:r>
    </w:p>
    <w:p w:rsidR="00CE6662" w:rsidRPr="00FA0436" w:rsidRDefault="00CE6662" w:rsidP="00CE6662">
      <w:pPr>
        <w:shd w:val="clear" w:color="auto" w:fill="FFFFFF"/>
        <w:jc w:val="center"/>
        <w:rPr>
          <w:rFonts w:asciiTheme="minorHAnsi" w:hAnsiTheme="minorHAnsi" w:cs="Tahoma"/>
          <w:sz w:val="22"/>
          <w:szCs w:val="22"/>
        </w:rPr>
      </w:pPr>
      <w:r w:rsidRPr="00FA0436">
        <w:rPr>
          <w:rFonts w:asciiTheme="minorHAnsi" w:hAnsiTheme="minorHAnsi" w:cs="Tahoma"/>
          <w:b/>
          <w:bCs/>
          <w:color w:val="000000"/>
          <w:sz w:val="22"/>
          <w:szCs w:val="22"/>
        </w:rPr>
        <w:t>§ 13. Postanowienia końcowe</w:t>
      </w:r>
    </w:p>
    <w:p w:rsidR="00CE6662" w:rsidRPr="00FA0436" w:rsidRDefault="00CE6662" w:rsidP="00CB612D">
      <w:pPr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Integralną część niniejszej umowy stanowią:</w:t>
      </w:r>
    </w:p>
    <w:p w:rsidR="00CE6662" w:rsidRPr="00B17D6D" w:rsidRDefault="00CE6662" w:rsidP="00CB612D">
      <w:pPr>
        <w:pStyle w:val="Akapitzlist"/>
        <w:numPr>
          <w:ilvl w:val="0"/>
          <w:numId w:val="40"/>
        </w:numPr>
        <w:shd w:val="clear" w:color="auto" w:fill="FFFFFF"/>
        <w:suppressAutoHyphens w:val="0"/>
        <w:autoSpaceDN w:val="0"/>
        <w:adjustRightInd w:val="0"/>
        <w:contextualSpacing/>
        <w:jc w:val="both"/>
        <w:rPr>
          <w:rFonts w:asciiTheme="minorHAnsi" w:hAnsiTheme="minorHAnsi" w:cs="Tahoma"/>
          <w:b w:val="0"/>
          <w:color w:val="000000"/>
        </w:rPr>
      </w:pPr>
      <w:r w:rsidRPr="00B17D6D">
        <w:rPr>
          <w:rFonts w:asciiTheme="minorHAnsi" w:hAnsiTheme="minorHAnsi" w:cs="Tahoma"/>
          <w:b w:val="0"/>
          <w:color w:val="000000"/>
        </w:rPr>
        <w:t>Specyfikacja Istotnych Warunków Zamówienia wraz z załącznikami a także udzielonymi wyjaśnieniami i ewentualnymi zmianami.</w:t>
      </w:r>
    </w:p>
    <w:p w:rsidR="00CE6662" w:rsidRPr="00FA0436" w:rsidRDefault="00CE6662" w:rsidP="00CB612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360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Oferta Wykonawcy z dnia </w:t>
      </w:r>
      <w:r w:rsidR="007F5879">
        <w:rPr>
          <w:rFonts w:asciiTheme="minorHAnsi" w:hAnsiTheme="minorHAnsi" w:cs="Tahoma"/>
          <w:color w:val="000000"/>
          <w:sz w:val="22"/>
          <w:szCs w:val="22"/>
        </w:rPr>
        <w:t>……………………..</w:t>
      </w:r>
    </w:p>
    <w:p w:rsidR="00CE6662" w:rsidRPr="00FA0436" w:rsidRDefault="00CE6662" w:rsidP="00CB612D">
      <w:pPr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Wszelkie oświadczenia i zawiadomienia określone niniejszą Umową winny być składane i dokonywane w formie pisemnej pod rygorem nieważności i przesyłane listem poleconym lub pocztą kurierską albo doręczane w oryginale na adres określony poniżej.</w:t>
      </w:r>
    </w:p>
    <w:p w:rsidR="00CE6662" w:rsidRPr="00FA0436" w:rsidRDefault="00CE6662" w:rsidP="00CB612D">
      <w:pPr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Strony wskazują następujące adresy dla doręczeń:</w:t>
      </w:r>
    </w:p>
    <w:p w:rsidR="00CE6662" w:rsidRPr="00FA0436" w:rsidRDefault="00CE6662" w:rsidP="00CB612D">
      <w:pPr>
        <w:widowControl w:val="0"/>
        <w:numPr>
          <w:ilvl w:val="0"/>
          <w:numId w:val="39"/>
        </w:numPr>
        <w:shd w:val="clear" w:color="auto" w:fill="FFFFFF"/>
        <w:tabs>
          <w:tab w:val="left" w:pos="787"/>
          <w:tab w:val="left" w:pos="2856"/>
          <w:tab w:val="left" w:leader="dot" w:pos="5328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Zamawiający: ……………………………………………………………………………….</w:t>
      </w:r>
    </w:p>
    <w:p w:rsidR="00CE6662" w:rsidRPr="00FA0436" w:rsidRDefault="00CE6662" w:rsidP="00CB612D">
      <w:pPr>
        <w:widowControl w:val="0"/>
        <w:numPr>
          <w:ilvl w:val="0"/>
          <w:numId w:val="39"/>
        </w:numPr>
        <w:shd w:val="clear" w:color="auto" w:fill="FFFFFF"/>
        <w:tabs>
          <w:tab w:val="left" w:pos="787"/>
          <w:tab w:val="left" w:leader="dot" w:pos="5333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Wykonawca: …………………………………………………………………………………</w:t>
      </w:r>
    </w:p>
    <w:p w:rsidR="00CE6662" w:rsidRPr="00FA0436" w:rsidRDefault="00CE6662" w:rsidP="00CB612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Wszelkie zmiany treści Umowy dla swej skuteczności wymagają formy pisemnej pod rygorem nieważności, z zastrzeżeniem ust. 6 i 7.</w:t>
      </w:r>
    </w:p>
    <w:p w:rsidR="00CE6662" w:rsidRPr="00FA0436" w:rsidRDefault="00CE6662" w:rsidP="00CB612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Zmiana umowy może nastąpić w przypadku:</w:t>
      </w:r>
    </w:p>
    <w:p w:rsidR="00CE6662" w:rsidRPr="00FA0436" w:rsidRDefault="00CE6662" w:rsidP="00B17D6D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zmiany danych podmiotów zawierających umowę (np. w wyniku przekształceń, przejęć itp.),</w:t>
      </w:r>
    </w:p>
    <w:p w:rsidR="00CE6662" w:rsidRPr="00FA0436" w:rsidRDefault="00CE6662" w:rsidP="00B17D6D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zmiany stawki podatku VAT – cena netto nie ulega zmianie, nastąpi jedynie zmiana ceny brutto,</w:t>
      </w:r>
    </w:p>
    <w:p w:rsidR="00CE6662" w:rsidRPr="00FA0436" w:rsidRDefault="00CE6662" w:rsidP="00B17D6D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zmiany harmonogramu wdrożenia wynikającego z pisemnej prośby Zamawiającego lub gdy Wykonawca wykaże, iż usprawni ona dalszą realizację przedmiotu umowy</w:t>
      </w:r>
      <w:r w:rsidR="00B17D6D">
        <w:rPr>
          <w:rFonts w:asciiTheme="minorHAnsi" w:hAnsiTheme="minorHAnsi" w:cs="Tahoma"/>
          <w:color w:val="000000"/>
          <w:sz w:val="22"/>
          <w:szCs w:val="22"/>
        </w:rPr>
        <w:t>,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CE6662" w:rsidRPr="00FA0436" w:rsidRDefault="00CE6662" w:rsidP="00B17D6D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 xml:space="preserve">gdy Zamawiający we wskazanej przez siebie lokalizacji instalacji oprogramowania nie </w:t>
      </w:r>
      <w:r w:rsidRPr="00FA0436">
        <w:rPr>
          <w:rFonts w:asciiTheme="minorHAnsi" w:hAnsiTheme="minorHAnsi"/>
          <w:sz w:val="22"/>
          <w:szCs w:val="22"/>
        </w:rPr>
        <w:lastRenderedPageBreak/>
        <w:t>dysponował w odpowiednim czasie infrastrukturą dedykowaną  dla OZSI, w takiej sytuacji Zamawiający wskaże termin, w którym instalacja będzie możliwa a bieg harmonogramu wydłuża się o odpowiedni czas opóźnienia</w:t>
      </w:r>
      <w:r w:rsidR="00B17D6D">
        <w:rPr>
          <w:rFonts w:asciiTheme="minorHAnsi" w:hAnsiTheme="minorHAnsi"/>
          <w:sz w:val="22"/>
          <w:szCs w:val="22"/>
        </w:rPr>
        <w:t>,</w:t>
      </w:r>
    </w:p>
    <w:p w:rsidR="00CE6662" w:rsidRPr="00FA0436" w:rsidRDefault="00CE6662" w:rsidP="00B17D6D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>w sytuacji określonej w § 2 ust. 3 Umowy</w:t>
      </w:r>
      <w:r w:rsidR="00B17D6D">
        <w:rPr>
          <w:rFonts w:asciiTheme="minorHAnsi" w:hAnsiTheme="minorHAnsi"/>
          <w:sz w:val="22"/>
          <w:szCs w:val="22"/>
        </w:rPr>
        <w:t xml:space="preserve"> w zakresie </w:t>
      </w:r>
      <w:r w:rsidR="00B17D6D" w:rsidRPr="00FA0436">
        <w:rPr>
          <w:rFonts w:asciiTheme="minorHAnsi" w:hAnsiTheme="minorHAnsi"/>
          <w:sz w:val="22"/>
          <w:szCs w:val="22"/>
        </w:rPr>
        <w:t>termin</w:t>
      </w:r>
      <w:r w:rsidR="00B17D6D">
        <w:rPr>
          <w:rFonts w:asciiTheme="minorHAnsi" w:hAnsiTheme="minorHAnsi"/>
          <w:sz w:val="22"/>
          <w:szCs w:val="22"/>
        </w:rPr>
        <w:t>ów cząstkowych</w:t>
      </w:r>
      <w:r w:rsidR="00B17D6D" w:rsidRPr="00FA0436">
        <w:rPr>
          <w:rFonts w:asciiTheme="minorHAnsi" w:hAnsiTheme="minorHAnsi"/>
          <w:sz w:val="22"/>
          <w:szCs w:val="22"/>
        </w:rPr>
        <w:t xml:space="preserve"> poszczególnych etapów</w:t>
      </w:r>
      <w:r w:rsidR="00B17D6D">
        <w:rPr>
          <w:rFonts w:asciiTheme="minorHAnsi" w:hAnsiTheme="minorHAnsi"/>
          <w:sz w:val="22"/>
          <w:szCs w:val="22"/>
        </w:rPr>
        <w:t>,</w:t>
      </w:r>
    </w:p>
    <w:p w:rsidR="00CE6662" w:rsidRPr="00FA0436" w:rsidRDefault="00CE6662" w:rsidP="00B17D6D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>w przypadku, gdy rzeczowa realizacja Projektu przedłuży się na mocy aneksu do umowy o dofinansowanie Projektu – termin realizacji Umowy może ulec przedłużeniu w zakresie utrzymania OZSI w ten sposób, by utrzymanie to trwało przez okres 5 lat od dnia następnego po dniu zakończenia rzeczowej realizacji Projektu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CE6662" w:rsidRPr="00FA0436" w:rsidRDefault="00CE6662" w:rsidP="00CB612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Obniżenie ceny przedmiotu umowy przez Wykonawcę może nastąpić w każdym czasie i nie wymaga zgody Zamawiającego ani sporządzenia aneksu.</w:t>
      </w:r>
    </w:p>
    <w:p w:rsidR="00CE6662" w:rsidRPr="00FA0436" w:rsidRDefault="00CE6662" w:rsidP="00CB612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 xml:space="preserve">Zmiana osób wykonujących określone funkcje w trakcie realizacji umowy jest dopuszczalna pod warunkiem posiadania przez nowe osoby nie niższych kwalifikacji i doświadczenia, co osoby wskazane w umowie i na podstawie jej zapisów. </w:t>
      </w:r>
      <w:r w:rsidRPr="00FA0436">
        <w:rPr>
          <w:rFonts w:asciiTheme="minorHAnsi" w:hAnsiTheme="minorHAnsi"/>
          <w:sz w:val="22"/>
          <w:szCs w:val="22"/>
        </w:rPr>
        <w:t>Zmiany takie będą dokonywane w formie pisemnych powiadomień i nie wymagają zawierania aneksu do Umowy.</w:t>
      </w:r>
    </w:p>
    <w:p w:rsidR="00CE6662" w:rsidRPr="00FA0436" w:rsidRDefault="00CE6662" w:rsidP="00CB612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W sprawach nie uregulowanych niniejszą umową mają zastosowanie przepisy Ustawy Prawo Zamówień Publicznych, Ustawy o Prawie Autorskim i Prawach Pokrewnych, odpowiednie przepisy Kodeksu Cywilnego.</w:t>
      </w:r>
    </w:p>
    <w:p w:rsidR="00CE6662" w:rsidRPr="00FA0436" w:rsidRDefault="00CE6662" w:rsidP="00CB612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/>
          <w:sz w:val="22"/>
          <w:szCs w:val="22"/>
        </w:rPr>
        <w:t>Strony deklarują, iż w razie powstania jakiegokolwiek sporu wynikającego z interpretacji lub wykonania Umowy, podejmą w dobrej wierze negocjacje w celu rozstrzygnięcia takiego sporu. W przypadku nieosiągnięcia porozumienia, w terminie 7 dni od pisemnego wezwania do wszczęcia rokowań, Strony poddadzą spór do rozstrzygnięcia sądowi powszechnemu właściwemu miejscowo dla siedziby Zamawiającego</w:t>
      </w:r>
      <w:r w:rsidRPr="00FA0436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CE6662" w:rsidRPr="00FA0436" w:rsidRDefault="00CE6662" w:rsidP="00CB612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 w:hanging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FA0436">
        <w:rPr>
          <w:rFonts w:asciiTheme="minorHAnsi" w:hAnsiTheme="minorHAnsi" w:cs="Tahoma"/>
          <w:color w:val="000000"/>
          <w:sz w:val="22"/>
          <w:szCs w:val="22"/>
        </w:rPr>
        <w:t>Umowa została sporządzona w czterech jednobrzmiących egzemplarzach, po dwa egzemplarze dla każdej ze Stron.</w:t>
      </w:r>
    </w:p>
    <w:p w:rsidR="00B073A4" w:rsidRPr="00B073A4" w:rsidRDefault="008E4877" w:rsidP="00526E36">
      <w:pPr>
        <w:ind w:firstLine="360"/>
        <w:rPr>
          <w:rFonts w:asciiTheme="minorHAnsi" w:hAnsiTheme="minorHAnsi"/>
        </w:rPr>
      </w:pPr>
      <w:r w:rsidRPr="00B073A4">
        <w:rPr>
          <w:rFonts w:asciiTheme="minorHAnsi" w:hAnsiTheme="minorHAnsi"/>
          <w:b/>
          <w:sz w:val="22"/>
          <w:szCs w:val="22"/>
        </w:rPr>
        <w:t>ZAMAWIAJĄCY</w:t>
      </w:r>
      <w:r w:rsidRPr="00B073A4">
        <w:rPr>
          <w:rFonts w:asciiTheme="minorHAnsi" w:hAnsiTheme="minorHAnsi"/>
          <w:b/>
          <w:sz w:val="22"/>
          <w:szCs w:val="22"/>
        </w:rPr>
        <w:tab/>
      </w:r>
      <w:r w:rsidRPr="00B073A4">
        <w:rPr>
          <w:rFonts w:asciiTheme="minorHAnsi" w:hAnsiTheme="minorHAnsi"/>
          <w:b/>
          <w:sz w:val="22"/>
          <w:szCs w:val="22"/>
        </w:rPr>
        <w:tab/>
      </w:r>
      <w:r w:rsidRPr="00B073A4">
        <w:rPr>
          <w:rFonts w:asciiTheme="minorHAnsi" w:hAnsiTheme="minorHAnsi"/>
          <w:b/>
          <w:sz w:val="22"/>
          <w:szCs w:val="22"/>
        </w:rPr>
        <w:tab/>
      </w:r>
      <w:r w:rsidRPr="00B073A4">
        <w:rPr>
          <w:rFonts w:asciiTheme="minorHAnsi" w:hAnsiTheme="minorHAnsi"/>
          <w:b/>
          <w:sz w:val="22"/>
          <w:szCs w:val="22"/>
        </w:rPr>
        <w:tab/>
      </w:r>
      <w:r w:rsidRPr="00B073A4">
        <w:rPr>
          <w:rFonts w:asciiTheme="minorHAnsi" w:hAnsiTheme="minorHAnsi"/>
          <w:b/>
          <w:sz w:val="22"/>
          <w:szCs w:val="22"/>
        </w:rPr>
        <w:tab/>
      </w:r>
      <w:r w:rsidRPr="00B073A4">
        <w:rPr>
          <w:rFonts w:asciiTheme="minorHAnsi" w:hAnsiTheme="minorHAnsi"/>
          <w:b/>
          <w:sz w:val="22"/>
          <w:szCs w:val="22"/>
        </w:rPr>
        <w:tab/>
      </w:r>
      <w:r w:rsidRPr="00B073A4">
        <w:rPr>
          <w:rFonts w:asciiTheme="minorHAnsi" w:hAnsiTheme="minorHAnsi"/>
          <w:b/>
          <w:sz w:val="22"/>
          <w:szCs w:val="22"/>
        </w:rPr>
        <w:tab/>
      </w:r>
      <w:r w:rsidRPr="00B073A4">
        <w:rPr>
          <w:rFonts w:asciiTheme="minorHAnsi" w:hAnsiTheme="minorHAnsi"/>
          <w:b/>
          <w:sz w:val="22"/>
          <w:szCs w:val="22"/>
        </w:rPr>
        <w:tab/>
        <w:t>WYKONAWCA</w:t>
      </w:r>
    </w:p>
    <w:sectPr w:rsidR="00B073A4" w:rsidRPr="00B073A4" w:rsidSect="0084337B">
      <w:footerReference w:type="even" r:id="rId10"/>
      <w:footerReference w:type="default" r:id="rId11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D499B8" w15:done="0"/>
  <w15:commentEx w15:paraId="4319EDAD" w15:done="0"/>
  <w15:commentEx w15:paraId="54BFEAC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0F" w:rsidRDefault="000A4F0F">
      <w:r>
        <w:separator/>
      </w:r>
    </w:p>
  </w:endnote>
  <w:endnote w:type="continuationSeparator" w:id="0">
    <w:p w:rsidR="000A4F0F" w:rsidRDefault="000A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CF8A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3A" w:rsidRDefault="00221FA9" w:rsidP="00D03B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3D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3D3A" w:rsidRDefault="00DE3D3A" w:rsidP="009C389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3A" w:rsidRPr="00E02B0F" w:rsidRDefault="00DE3D3A" w:rsidP="00E02B0F">
    <w:pPr>
      <w:pStyle w:val="Stopka"/>
      <w:tabs>
        <w:tab w:val="clear" w:pos="4536"/>
      </w:tabs>
      <w:spacing w:line="360" w:lineRule="auto"/>
      <w:rPr>
        <w:sz w:val="22"/>
        <w:szCs w:val="22"/>
      </w:rPr>
    </w:pPr>
    <w:r>
      <w:rPr>
        <w:rFonts w:ascii="Calibri" w:hAnsi="Calibri"/>
        <w:i/>
        <w:sz w:val="22"/>
        <w:szCs w:val="22"/>
      </w:rPr>
      <w:t xml:space="preserve">                                                   </w:t>
    </w:r>
    <w:r w:rsidRPr="00FD2471">
      <w:rPr>
        <w:rFonts w:ascii="Calibri" w:hAnsi="Calibri"/>
        <w:i/>
        <w:sz w:val="22"/>
        <w:szCs w:val="22"/>
      </w:rPr>
      <w:t xml:space="preserve">Nr sprawy: </w:t>
    </w:r>
    <w:r w:rsidRPr="00FD2471">
      <w:rPr>
        <w:rFonts w:ascii="Calibri" w:hAnsi="Calibri"/>
        <w:bCs/>
        <w:i/>
        <w:sz w:val="22"/>
        <w:szCs w:val="22"/>
      </w:rPr>
      <w:t>WDz</w:t>
    </w:r>
    <w:r w:rsidRPr="00FD2471">
      <w:rPr>
        <w:rFonts w:ascii="Calibri" w:hAnsi="Calibri"/>
        <w:bCs/>
        <w:i/>
        <w:iCs/>
        <w:sz w:val="22"/>
        <w:szCs w:val="22"/>
      </w:rPr>
      <w:t>/PN/</w:t>
    </w:r>
    <w:r>
      <w:rPr>
        <w:rFonts w:ascii="Calibri" w:hAnsi="Calibri"/>
        <w:bCs/>
        <w:i/>
        <w:iCs/>
        <w:sz w:val="22"/>
        <w:szCs w:val="22"/>
      </w:rPr>
      <w:t>3</w:t>
    </w:r>
    <w:r w:rsidRPr="00FD2471">
      <w:rPr>
        <w:rFonts w:ascii="Calibri" w:hAnsi="Calibri"/>
        <w:bCs/>
        <w:i/>
        <w:iCs/>
        <w:sz w:val="22"/>
        <w:szCs w:val="22"/>
      </w:rPr>
      <w:t>/201</w:t>
    </w:r>
    <w:r>
      <w:rPr>
        <w:rFonts w:ascii="Calibri" w:hAnsi="Calibri"/>
        <w:bCs/>
        <w:i/>
        <w:iCs/>
        <w:sz w:val="22"/>
        <w:szCs w:val="22"/>
      </w:rPr>
      <w:t>4</w:t>
    </w:r>
    <w:r w:rsidRPr="00FD2471">
      <w:rPr>
        <w:rFonts w:ascii="Calibri" w:hAnsi="Calibri"/>
        <w:bCs/>
        <w:i/>
        <w:iCs/>
        <w:sz w:val="22"/>
        <w:szCs w:val="22"/>
      </w:rPr>
      <w:t>/PLBYUA</w:t>
    </w:r>
    <w:r w:rsidRPr="00FD2471">
      <w:rPr>
        <w:rFonts w:ascii="Calibri" w:hAnsi="Calibri"/>
        <w:sz w:val="22"/>
        <w:szCs w:val="22"/>
      </w:rPr>
      <w:tab/>
    </w:r>
    <w:r w:rsidR="00221FA9" w:rsidRPr="00FD2471">
      <w:rPr>
        <w:sz w:val="22"/>
        <w:szCs w:val="22"/>
      </w:rPr>
      <w:fldChar w:fldCharType="begin"/>
    </w:r>
    <w:r w:rsidRPr="00FD2471">
      <w:rPr>
        <w:sz w:val="22"/>
        <w:szCs w:val="22"/>
      </w:rPr>
      <w:instrText xml:space="preserve"> PAGE   \* MERGEFORMAT </w:instrText>
    </w:r>
    <w:r w:rsidR="00221FA9" w:rsidRPr="00FD2471">
      <w:rPr>
        <w:sz w:val="22"/>
        <w:szCs w:val="22"/>
      </w:rPr>
      <w:fldChar w:fldCharType="separate"/>
    </w:r>
    <w:r w:rsidR="007F5879">
      <w:rPr>
        <w:noProof/>
        <w:sz w:val="22"/>
        <w:szCs w:val="22"/>
      </w:rPr>
      <w:t>23</w:t>
    </w:r>
    <w:r w:rsidR="00221FA9" w:rsidRPr="00FD2471">
      <w:rPr>
        <w:sz w:val="22"/>
        <w:szCs w:val="22"/>
      </w:rPr>
      <w:fldChar w:fldCharType="end"/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101600</wp:posOffset>
          </wp:positionV>
          <wp:extent cx="1673860" cy="725805"/>
          <wp:effectExtent l="19050" t="0" r="2540" b="0"/>
          <wp:wrapNone/>
          <wp:docPr id="1" name="Obraz 1" descr="PL-BY-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-BY-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5151120</wp:posOffset>
          </wp:positionH>
          <wp:positionV relativeFrom="margin">
            <wp:posOffset>8879205</wp:posOffset>
          </wp:positionV>
          <wp:extent cx="668020" cy="438150"/>
          <wp:effectExtent l="19050" t="0" r="0" b="0"/>
          <wp:wrapSquare wrapText="bothSides"/>
          <wp:docPr id="2" name="Obraz 5" descr="EU%20Flag%20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%20Flag%20B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3D3A" w:rsidRDefault="00DE3D3A" w:rsidP="00FD2471">
    <w:pPr>
      <w:pStyle w:val="Stopka"/>
      <w:ind w:right="360"/>
    </w:pPr>
  </w:p>
  <w:p w:rsidR="00DE3D3A" w:rsidRDefault="00DE3D3A" w:rsidP="00FD2471">
    <w:pPr>
      <w:pStyle w:val="Stopka"/>
      <w:ind w:right="360"/>
    </w:pPr>
  </w:p>
  <w:p w:rsidR="00DE3D3A" w:rsidRPr="00F51AE7" w:rsidRDefault="00DE3D3A" w:rsidP="00FD2471">
    <w:pPr>
      <w:pStyle w:val="Stopka"/>
      <w:tabs>
        <w:tab w:val="clear" w:pos="4536"/>
      </w:tabs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0F" w:rsidRDefault="000A4F0F">
      <w:r>
        <w:separator/>
      </w:r>
    </w:p>
  </w:footnote>
  <w:footnote w:type="continuationSeparator" w:id="0">
    <w:p w:rsidR="000A4F0F" w:rsidRDefault="000A4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92337ED"/>
    <w:multiLevelType w:val="hybridMultilevel"/>
    <w:tmpl w:val="73180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A5E6CFC"/>
    <w:multiLevelType w:val="hybridMultilevel"/>
    <w:tmpl w:val="B10EE0E0"/>
    <w:lvl w:ilvl="0" w:tplc="9376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92CD1"/>
    <w:multiLevelType w:val="hybridMultilevel"/>
    <w:tmpl w:val="2E1436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D262EA6"/>
    <w:multiLevelType w:val="hybridMultilevel"/>
    <w:tmpl w:val="AF920C2A"/>
    <w:lvl w:ilvl="0" w:tplc="7ED8A0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C2B5B"/>
    <w:multiLevelType w:val="multilevel"/>
    <w:tmpl w:val="0415001D"/>
    <w:styleLink w:val="min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34F6044"/>
    <w:multiLevelType w:val="hybridMultilevel"/>
    <w:tmpl w:val="D9C28038"/>
    <w:lvl w:ilvl="0" w:tplc="4704B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752600"/>
    <w:multiLevelType w:val="hybridMultilevel"/>
    <w:tmpl w:val="9DA082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3777A26"/>
    <w:multiLevelType w:val="hybridMultilevel"/>
    <w:tmpl w:val="DFDC8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025425"/>
    <w:multiLevelType w:val="hybridMultilevel"/>
    <w:tmpl w:val="ED3C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35EBD"/>
    <w:multiLevelType w:val="hybridMultilevel"/>
    <w:tmpl w:val="BEAC5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C9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10664B"/>
    <w:multiLevelType w:val="hybridMultilevel"/>
    <w:tmpl w:val="58AAF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796FCB"/>
    <w:multiLevelType w:val="hybridMultilevel"/>
    <w:tmpl w:val="A6686818"/>
    <w:lvl w:ilvl="0" w:tplc="7ED8A0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579B5"/>
    <w:multiLevelType w:val="hybridMultilevel"/>
    <w:tmpl w:val="9CE8E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101417"/>
    <w:multiLevelType w:val="hybridMultilevel"/>
    <w:tmpl w:val="F9421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E2A81"/>
    <w:multiLevelType w:val="hybridMultilevel"/>
    <w:tmpl w:val="8D10137A"/>
    <w:lvl w:ilvl="0" w:tplc="04150019">
      <w:start w:val="1"/>
      <w:numFmt w:val="lowerLetter"/>
      <w:lvlText w:val="%1."/>
      <w:lvlJc w:val="left"/>
      <w:pPr>
        <w:ind w:left="7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20">
    <w:nsid w:val="326056B7"/>
    <w:multiLevelType w:val="hybridMultilevel"/>
    <w:tmpl w:val="81004C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F662C1"/>
    <w:multiLevelType w:val="hybridMultilevel"/>
    <w:tmpl w:val="509AA132"/>
    <w:lvl w:ilvl="0" w:tplc="7ED8A0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24AD4"/>
    <w:multiLevelType w:val="hybridMultilevel"/>
    <w:tmpl w:val="C96A8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3E2828"/>
    <w:multiLevelType w:val="hybridMultilevel"/>
    <w:tmpl w:val="9C3E7E60"/>
    <w:lvl w:ilvl="0" w:tplc="9376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5166B"/>
    <w:multiLevelType w:val="hybridMultilevel"/>
    <w:tmpl w:val="CE5E80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FA84ABB"/>
    <w:multiLevelType w:val="hybridMultilevel"/>
    <w:tmpl w:val="E332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741D5"/>
    <w:multiLevelType w:val="hybridMultilevel"/>
    <w:tmpl w:val="E69EF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15DA2"/>
    <w:multiLevelType w:val="hybridMultilevel"/>
    <w:tmpl w:val="B4CED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51397"/>
    <w:multiLevelType w:val="hybridMultilevel"/>
    <w:tmpl w:val="53D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F44D2"/>
    <w:multiLevelType w:val="hybridMultilevel"/>
    <w:tmpl w:val="F7620F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CA355D0"/>
    <w:multiLevelType w:val="hybridMultilevel"/>
    <w:tmpl w:val="9998D8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E943898"/>
    <w:multiLevelType w:val="hybridMultilevel"/>
    <w:tmpl w:val="C03E9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01645"/>
    <w:multiLevelType w:val="hybridMultilevel"/>
    <w:tmpl w:val="4DF41448"/>
    <w:lvl w:ilvl="0" w:tplc="7ED8A0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80943"/>
    <w:multiLevelType w:val="hybridMultilevel"/>
    <w:tmpl w:val="E19803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77C7541"/>
    <w:multiLevelType w:val="hybridMultilevel"/>
    <w:tmpl w:val="1F3833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701E0F"/>
    <w:multiLevelType w:val="hybridMultilevel"/>
    <w:tmpl w:val="7CCACB46"/>
    <w:lvl w:ilvl="0" w:tplc="1A4652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46447"/>
    <w:multiLevelType w:val="singleLevel"/>
    <w:tmpl w:val="B98CA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</w:rPr>
    </w:lvl>
  </w:abstractNum>
  <w:abstractNum w:abstractNumId="37">
    <w:nsid w:val="5DD91795"/>
    <w:multiLevelType w:val="hybridMultilevel"/>
    <w:tmpl w:val="ABAC76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0097485"/>
    <w:multiLevelType w:val="hybridMultilevel"/>
    <w:tmpl w:val="676E3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E6DEF"/>
    <w:multiLevelType w:val="hybridMultilevel"/>
    <w:tmpl w:val="5D723F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2C97D66"/>
    <w:multiLevelType w:val="hybridMultilevel"/>
    <w:tmpl w:val="20CA48C8"/>
    <w:lvl w:ilvl="0" w:tplc="0415000F">
      <w:start w:val="1"/>
      <w:numFmt w:val="decimal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22617A"/>
    <w:multiLevelType w:val="hybridMultilevel"/>
    <w:tmpl w:val="A62A1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BC537B"/>
    <w:multiLevelType w:val="hybridMultilevel"/>
    <w:tmpl w:val="489CE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6A1F7C"/>
    <w:multiLevelType w:val="hybridMultilevel"/>
    <w:tmpl w:val="27ECDE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0F122C2"/>
    <w:multiLevelType w:val="hybridMultilevel"/>
    <w:tmpl w:val="64F46E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5" w:hanging="180"/>
      </w:pPr>
      <w:rPr>
        <w:rFonts w:cs="Times New Roman"/>
      </w:rPr>
    </w:lvl>
  </w:abstractNum>
  <w:abstractNum w:abstractNumId="45">
    <w:nsid w:val="71BB5542"/>
    <w:multiLevelType w:val="hybridMultilevel"/>
    <w:tmpl w:val="82D8070E"/>
    <w:lvl w:ilvl="0" w:tplc="F4A299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22B3334"/>
    <w:multiLevelType w:val="hybridMultilevel"/>
    <w:tmpl w:val="0AEA34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6641FE9"/>
    <w:multiLevelType w:val="hybridMultilevel"/>
    <w:tmpl w:val="E0EC75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7F4202C"/>
    <w:multiLevelType w:val="hybridMultilevel"/>
    <w:tmpl w:val="033437C6"/>
    <w:lvl w:ilvl="0" w:tplc="F6A812A2">
      <w:start w:val="1"/>
      <w:numFmt w:val="decimal"/>
      <w:lvlText w:val="%1)"/>
      <w:lvlJc w:val="left"/>
      <w:rPr>
        <w:rFonts w:ascii="Calibri" w:eastAsia="Times New Roman" w:hAnsi="Calibri" w:cs="Tahoma"/>
      </w:rPr>
    </w:lvl>
    <w:lvl w:ilvl="1" w:tplc="0415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49">
    <w:nsid w:val="7CB33FB8"/>
    <w:multiLevelType w:val="hybridMultilevel"/>
    <w:tmpl w:val="38D22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134A0E"/>
    <w:multiLevelType w:val="hybridMultilevel"/>
    <w:tmpl w:val="3790DC4E"/>
    <w:lvl w:ilvl="0" w:tplc="7ED8A0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41"/>
  </w:num>
  <w:num w:numId="5">
    <w:abstractNumId w:val="42"/>
  </w:num>
  <w:num w:numId="6">
    <w:abstractNumId w:val="12"/>
  </w:num>
  <w:num w:numId="7">
    <w:abstractNumId w:val="38"/>
  </w:num>
  <w:num w:numId="8">
    <w:abstractNumId w:val="25"/>
  </w:num>
  <w:num w:numId="9">
    <w:abstractNumId w:val="13"/>
  </w:num>
  <w:num w:numId="10">
    <w:abstractNumId w:val="6"/>
  </w:num>
  <w:num w:numId="11">
    <w:abstractNumId w:val="31"/>
  </w:num>
  <w:num w:numId="12">
    <w:abstractNumId w:val="16"/>
  </w:num>
  <w:num w:numId="13">
    <w:abstractNumId w:val="8"/>
  </w:num>
  <w:num w:numId="14">
    <w:abstractNumId w:val="21"/>
  </w:num>
  <w:num w:numId="15">
    <w:abstractNumId w:val="50"/>
  </w:num>
  <w:num w:numId="16">
    <w:abstractNumId w:val="49"/>
  </w:num>
  <w:num w:numId="17">
    <w:abstractNumId w:val="32"/>
  </w:num>
  <w:num w:numId="18">
    <w:abstractNumId w:val="28"/>
  </w:num>
  <w:num w:numId="19">
    <w:abstractNumId w:val="23"/>
  </w:num>
  <w:num w:numId="20">
    <w:abstractNumId w:val="27"/>
  </w:num>
  <w:num w:numId="21">
    <w:abstractNumId w:val="26"/>
  </w:num>
  <w:num w:numId="22">
    <w:abstractNumId w:val="9"/>
  </w:num>
  <w:num w:numId="23">
    <w:abstractNumId w:val="7"/>
  </w:num>
  <w:num w:numId="24">
    <w:abstractNumId w:val="18"/>
  </w:num>
  <w:num w:numId="25">
    <w:abstractNumId w:val="36"/>
  </w:num>
  <w:num w:numId="26">
    <w:abstractNumId w:val="44"/>
  </w:num>
  <w:num w:numId="27">
    <w:abstractNumId w:val="30"/>
  </w:num>
  <w:num w:numId="28">
    <w:abstractNumId w:val="5"/>
  </w:num>
  <w:num w:numId="29">
    <w:abstractNumId w:val="29"/>
  </w:num>
  <w:num w:numId="30">
    <w:abstractNumId w:val="19"/>
  </w:num>
  <w:num w:numId="31">
    <w:abstractNumId w:val="11"/>
  </w:num>
  <w:num w:numId="32">
    <w:abstractNumId w:val="43"/>
  </w:num>
  <w:num w:numId="33">
    <w:abstractNumId w:val="39"/>
  </w:num>
  <w:num w:numId="34">
    <w:abstractNumId w:val="46"/>
  </w:num>
  <w:num w:numId="35">
    <w:abstractNumId w:val="47"/>
  </w:num>
  <w:num w:numId="36">
    <w:abstractNumId w:val="33"/>
  </w:num>
  <w:num w:numId="37">
    <w:abstractNumId w:val="37"/>
  </w:num>
  <w:num w:numId="38">
    <w:abstractNumId w:val="40"/>
  </w:num>
  <w:num w:numId="39">
    <w:abstractNumId w:val="34"/>
  </w:num>
  <w:num w:numId="40">
    <w:abstractNumId w:val="48"/>
  </w:num>
  <w:num w:numId="41">
    <w:abstractNumId w:val="22"/>
  </w:num>
  <w:num w:numId="42">
    <w:abstractNumId w:val="10"/>
  </w:num>
  <w:num w:numId="43">
    <w:abstractNumId w:val="15"/>
  </w:num>
  <w:num w:numId="44">
    <w:abstractNumId w:val="35"/>
  </w:num>
  <w:num w:numId="45">
    <w:abstractNumId w:val="45"/>
  </w:num>
  <w:num w:numId="46">
    <w:abstractNumId w:val="2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252ED"/>
    <w:rsid w:val="00001748"/>
    <w:rsid w:val="00004C63"/>
    <w:rsid w:val="00007844"/>
    <w:rsid w:val="00012878"/>
    <w:rsid w:val="000136F2"/>
    <w:rsid w:val="00013EB7"/>
    <w:rsid w:val="000171BF"/>
    <w:rsid w:val="0002308D"/>
    <w:rsid w:val="00024CAC"/>
    <w:rsid w:val="00025575"/>
    <w:rsid w:val="00027EB1"/>
    <w:rsid w:val="00032D74"/>
    <w:rsid w:val="000418DC"/>
    <w:rsid w:val="00046181"/>
    <w:rsid w:val="00054FF0"/>
    <w:rsid w:val="000652BB"/>
    <w:rsid w:val="000677C8"/>
    <w:rsid w:val="00070F31"/>
    <w:rsid w:val="00075EF7"/>
    <w:rsid w:val="00080A39"/>
    <w:rsid w:val="00081A36"/>
    <w:rsid w:val="0008329F"/>
    <w:rsid w:val="00084429"/>
    <w:rsid w:val="0008622D"/>
    <w:rsid w:val="00093CFB"/>
    <w:rsid w:val="00094DFA"/>
    <w:rsid w:val="000A386E"/>
    <w:rsid w:val="000A4F0F"/>
    <w:rsid w:val="000A6A7B"/>
    <w:rsid w:val="000B18A6"/>
    <w:rsid w:val="000B21B1"/>
    <w:rsid w:val="000B31C3"/>
    <w:rsid w:val="000B3487"/>
    <w:rsid w:val="000B3DDF"/>
    <w:rsid w:val="000B4FF6"/>
    <w:rsid w:val="000B70BC"/>
    <w:rsid w:val="000C0EC0"/>
    <w:rsid w:val="000C2D4E"/>
    <w:rsid w:val="000D7792"/>
    <w:rsid w:val="000D7D7B"/>
    <w:rsid w:val="000D7E02"/>
    <w:rsid w:val="000E0F10"/>
    <w:rsid w:val="000E43AA"/>
    <w:rsid w:val="000E6BAE"/>
    <w:rsid w:val="000E7855"/>
    <w:rsid w:val="000F57F5"/>
    <w:rsid w:val="001021BA"/>
    <w:rsid w:val="00103625"/>
    <w:rsid w:val="00107961"/>
    <w:rsid w:val="00107CC2"/>
    <w:rsid w:val="001117F1"/>
    <w:rsid w:val="00111863"/>
    <w:rsid w:val="00114DE7"/>
    <w:rsid w:val="0011624A"/>
    <w:rsid w:val="00117616"/>
    <w:rsid w:val="001252ED"/>
    <w:rsid w:val="00126910"/>
    <w:rsid w:val="001338EB"/>
    <w:rsid w:val="00134326"/>
    <w:rsid w:val="001373FC"/>
    <w:rsid w:val="00141F69"/>
    <w:rsid w:val="00143875"/>
    <w:rsid w:val="001454D2"/>
    <w:rsid w:val="001475DE"/>
    <w:rsid w:val="0015085A"/>
    <w:rsid w:val="00151E33"/>
    <w:rsid w:val="001548A4"/>
    <w:rsid w:val="001569FA"/>
    <w:rsid w:val="0016161D"/>
    <w:rsid w:val="00161E11"/>
    <w:rsid w:val="00164358"/>
    <w:rsid w:val="0016676F"/>
    <w:rsid w:val="00171705"/>
    <w:rsid w:val="0018003D"/>
    <w:rsid w:val="001839CA"/>
    <w:rsid w:val="00185F06"/>
    <w:rsid w:val="00192326"/>
    <w:rsid w:val="00194158"/>
    <w:rsid w:val="001955B2"/>
    <w:rsid w:val="00195BA3"/>
    <w:rsid w:val="001A5471"/>
    <w:rsid w:val="001A5CBB"/>
    <w:rsid w:val="001B15A8"/>
    <w:rsid w:val="001B3F68"/>
    <w:rsid w:val="001B6834"/>
    <w:rsid w:val="001C0841"/>
    <w:rsid w:val="001D3BCC"/>
    <w:rsid w:val="001D536B"/>
    <w:rsid w:val="001D56D2"/>
    <w:rsid w:val="001D6028"/>
    <w:rsid w:val="001D735F"/>
    <w:rsid w:val="001E125F"/>
    <w:rsid w:val="001E41EA"/>
    <w:rsid w:val="001E4620"/>
    <w:rsid w:val="001E68C9"/>
    <w:rsid w:val="001F3A03"/>
    <w:rsid w:val="001F64BB"/>
    <w:rsid w:val="001F7FCF"/>
    <w:rsid w:val="00201226"/>
    <w:rsid w:val="00201D36"/>
    <w:rsid w:val="00202AF1"/>
    <w:rsid w:val="002134C2"/>
    <w:rsid w:val="00213ED3"/>
    <w:rsid w:val="002150D9"/>
    <w:rsid w:val="00215115"/>
    <w:rsid w:val="00221BCF"/>
    <w:rsid w:val="00221FA9"/>
    <w:rsid w:val="002231B7"/>
    <w:rsid w:val="00223BC0"/>
    <w:rsid w:val="00224AFC"/>
    <w:rsid w:val="002251D1"/>
    <w:rsid w:val="00226121"/>
    <w:rsid w:val="00230388"/>
    <w:rsid w:val="00235638"/>
    <w:rsid w:val="00236514"/>
    <w:rsid w:val="00241CB3"/>
    <w:rsid w:val="00242812"/>
    <w:rsid w:val="00245695"/>
    <w:rsid w:val="00245A96"/>
    <w:rsid w:val="00245F82"/>
    <w:rsid w:val="0025315A"/>
    <w:rsid w:val="0025368E"/>
    <w:rsid w:val="002566DC"/>
    <w:rsid w:val="00262C05"/>
    <w:rsid w:val="00263359"/>
    <w:rsid w:val="002639FB"/>
    <w:rsid w:val="00266088"/>
    <w:rsid w:val="00267959"/>
    <w:rsid w:val="00272F4B"/>
    <w:rsid w:val="00273B21"/>
    <w:rsid w:val="00274FEC"/>
    <w:rsid w:val="00282D7C"/>
    <w:rsid w:val="00285CBB"/>
    <w:rsid w:val="0028792B"/>
    <w:rsid w:val="0029065E"/>
    <w:rsid w:val="00292D73"/>
    <w:rsid w:val="00297C2D"/>
    <w:rsid w:val="002A17F0"/>
    <w:rsid w:val="002A33BB"/>
    <w:rsid w:val="002A45B3"/>
    <w:rsid w:val="002A52D7"/>
    <w:rsid w:val="002B171A"/>
    <w:rsid w:val="002B349C"/>
    <w:rsid w:val="002B4427"/>
    <w:rsid w:val="002B7AF1"/>
    <w:rsid w:val="002C4D6E"/>
    <w:rsid w:val="002C69DF"/>
    <w:rsid w:val="002C7935"/>
    <w:rsid w:val="002D287D"/>
    <w:rsid w:val="002D4427"/>
    <w:rsid w:val="002D6002"/>
    <w:rsid w:val="002E012F"/>
    <w:rsid w:val="002E1F30"/>
    <w:rsid w:val="002E2F19"/>
    <w:rsid w:val="002E42FF"/>
    <w:rsid w:val="002E5165"/>
    <w:rsid w:val="002E5847"/>
    <w:rsid w:val="002F0D9A"/>
    <w:rsid w:val="002F115C"/>
    <w:rsid w:val="002F33B2"/>
    <w:rsid w:val="002F77A9"/>
    <w:rsid w:val="002F7DC2"/>
    <w:rsid w:val="00302422"/>
    <w:rsid w:val="00305176"/>
    <w:rsid w:val="0031071C"/>
    <w:rsid w:val="00311780"/>
    <w:rsid w:val="0031266E"/>
    <w:rsid w:val="00316E78"/>
    <w:rsid w:val="00317F58"/>
    <w:rsid w:val="00320D8E"/>
    <w:rsid w:val="0032267F"/>
    <w:rsid w:val="0032308C"/>
    <w:rsid w:val="00324460"/>
    <w:rsid w:val="003245AC"/>
    <w:rsid w:val="00324FCA"/>
    <w:rsid w:val="00325110"/>
    <w:rsid w:val="00326D11"/>
    <w:rsid w:val="0033162A"/>
    <w:rsid w:val="00333F57"/>
    <w:rsid w:val="0034298B"/>
    <w:rsid w:val="0034491E"/>
    <w:rsid w:val="003502CC"/>
    <w:rsid w:val="00354581"/>
    <w:rsid w:val="00354EA3"/>
    <w:rsid w:val="00355AF7"/>
    <w:rsid w:val="00356008"/>
    <w:rsid w:val="0035717C"/>
    <w:rsid w:val="00361E6A"/>
    <w:rsid w:val="00363539"/>
    <w:rsid w:val="00363825"/>
    <w:rsid w:val="00364A78"/>
    <w:rsid w:val="00365520"/>
    <w:rsid w:val="003706BB"/>
    <w:rsid w:val="003724C7"/>
    <w:rsid w:val="003743DC"/>
    <w:rsid w:val="00380ED7"/>
    <w:rsid w:val="00381100"/>
    <w:rsid w:val="00384856"/>
    <w:rsid w:val="003914E5"/>
    <w:rsid w:val="0039157C"/>
    <w:rsid w:val="0039361B"/>
    <w:rsid w:val="00395E7C"/>
    <w:rsid w:val="003A310B"/>
    <w:rsid w:val="003A4290"/>
    <w:rsid w:val="003A51D0"/>
    <w:rsid w:val="003A7999"/>
    <w:rsid w:val="003B0B1C"/>
    <w:rsid w:val="003B4A3F"/>
    <w:rsid w:val="003C4E20"/>
    <w:rsid w:val="003C5957"/>
    <w:rsid w:val="003D2489"/>
    <w:rsid w:val="003E29E1"/>
    <w:rsid w:val="003E2C6F"/>
    <w:rsid w:val="003E694B"/>
    <w:rsid w:val="003E6B72"/>
    <w:rsid w:val="003E7123"/>
    <w:rsid w:val="003E72AB"/>
    <w:rsid w:val="003E7813"/>
    <w:rsid w:val="003F019B"/>
    <w:rsid w:val="003F24BF"/>
    <w:rsid w:val="003F51AA"/>
    <w:rsid w:val="003F7E4E"/>
    <w:rsid w:val="004005A8"/>
    <w:rsid w:val="00403169"/>
    <w:rsid w:val="0040348D"/>
    <w:rsid w:val="00403787"/>
    <w:rsid w:val="00403B89"/>
    <w:rsid w:val="0040449C"/>
    <w:rsid w:val="004102FE"/>
    <w:rsid w:val="0041177B"/>
    <w:rsid w:val="00412A57"/>
    <w:rsid w:val="004138DF"/>
    <w:rsid w:val="00414086"/>
    <w:rsid w:val="00416A4F"/>
    <w:rsid w:val="00417E71"/>
    <w:rsid w:val="004209A3"/>
    <w:rsid w:val="00421685"/>
    <w:rsid w:val="00421DD4"/>
    <w:rsid w:val="004231BB"/>
    <w:rsid w:val="004232ED"/>
    <w:rsid w:val="00423B02"/>
    <w:rsid w:val="004247C4"/>
    <w:rsid w:val="00426E3B"/>
    <w:rsid w:val="004272BC"/>
    <w:rsid w:val="00431408"/>
    <w:rsid w:val="00434545"/>
    <w:rsid w:val="00435394"/>
    <w:rsid w:val="00436BB6"/>
    <w:rsid w:val="004408BD"/>
    <w:rsid w:val="0044161A"/>
    <w:rsid w:val="0044588F"/>
    <w:rsid w:val="00446817"/>
    <w:rsid w:val="00451B32"/>
    <w:rsid w:val="00456094"/>
    <w:rsid w:val="00460EB8"/>
    <w:rsid w:val="00462783"/>
    <w:rsid w:val="00462ADF"/>
    <w:rsid w:val="00462E5D"/>
    <w:rsid w:val="00463D99"/>
    <w:rsid w:val="00467AB8"/>
    <w:rsid w:val="00470546"/>
    <w:rsid w:val="00475EDA"/>
    <w:rsid w:val="00476376"/>
    <w:rsid w:val="004822EB"/>
    <w:rsid w:val="004879A1"/>
    <w:rsid w:val="0049268B"/>
    <w:rsid w:val="00497B65"/>
    <w:rsid w:val="004A10D6"/>
    <w:rsid w:val="004A1BFA"/>
    <w:rsid w:val="004A3C91"/>
    <w:rsid w:val="004A414B"/>
    <w:rsid w:val="004A442E"/>
    <w:rsid w:val="004A5E7E"/>
    <w:rsid w:val="004A612B"/>
    <w:rsid w:val="004C06E2"/>
    <w:rsid w:val="004D31CE"/>
    <w:rsid w:val="004D5BC7"/>
    <w:rsid w:val="004D64E7"/>
    <w:rsid w:val="004E0BE4"/>
    <w:rsid w:val="004E1F3D"/>
    <w:rsid w:val="004E59C4"/>
    <w:rsid w:val="004E750B"/>
    <w:rsid w:val="004F24AE"/>
    <w:rsid w:val="004F4FFC"/>
    <w:rsid w:val="004F6357"/>
    <w:rsid w:val="004F710E"/>
    <w:rsid w:val="004F7D64"/>
    <w:rsid w:val="00500A48"/>
    <w:rsid w:val="0050256B"/>
    <w:rsid w:val="00504BAA"/>
    <w:rsid w:val="00505157"/>
    <w:rsid w:val="0050680A"/>
    <w:rsid w:val="00522E4D"/>
    <w:rsid w:val="00522F57"/>
    <w:rsid w:val="00526407"/>
    <w:rsid w:val="00526E36"/>
    <w:rsid w:val="005329F0"/>
    <w:rsid w:val="00535DF2"/>
    <w:rsid w:val="00542AA7"/>
    <w:rsid w:val="005437BE"/>
    <w:rsid w:val="00544D79"/>
    <w:rsid w:val="00554784"/>
    <w:rsid w:val="00564BA4"/>
    <w:rsid w:val="00565702"/>
    <w:rsid w:val="00565F61"/>
    <w:rsid w:val="00567ABC"/>
    <w:rsid w:val="00576EB9"/>
    <w:rsid w:val="00580EC0"/>
    <w:rsid w:val="0058153D"/>
    <w:rsid w:val="00583BD9"/>
    <w:rsid w:val="00584DD6"/>
    <w:rsid w:val="005850CD"/>
    <w:rsid w:val="00590302"/>
    <w:rsid w:val="00590A07"/>
    <w:rsid w:val="005919CA"/>
    <w:rsid w:val="005946FD"/>
    <w:rsid w:val="00594F1B"/>
    <w:rsid w:val="005963E9"/>
    <w:rsid w:val="005A01BB"/>
    <w:rsid w:val="005A1B1C"/>
    <w:rsid w:val="005A1FCF"/>
    <w:rsid w:val="005A6D3B"/>
    <w:rsid w:val="005B3237"/>
    <w:rsid w:val="005B53F1"/>
    <w:rsid w:val="005C18C3"/>
    <w:rsid w:val="005C1B86"/>
    <w:rsid w:val="005C1C50"/>
    <w:rsid w:val="005C2407"/>
    <w:rsid w:val="005C4010"/>
    <w:rsid w:val="005C421F"/>
    <w:rsid w:val="005C42A2"/>
    <w:rsid w:val="005C56EA"/>
    <w:rsid w:val="005C5B78"/>
    <w:rsid w:val="005D4C9F"/>
    <w:rsid w:val="005D5619"/>
    <w:rsid w:val="005D5A2F"/>
    <w:rsid w:val="005D6790"/>
    <w:rsid w:val="005E2718"/>
    <w:rsid w:val="005E40EE"/>
    <w:rsid w:val="005E5676"/>
    <w:rsid w:val="005F1898"/>
    <w:rsid w:val="005F2292"/>
    <w:rsid w:val="005F4505"/>
    <w:rsid w:val="005F4D2C"/>
    <w:rsid w:val="00600DCD"/>
    <w:rsid w:val="00605E3F"/>
    <w:rsid w:val="006064E2"/>
    <w:rsid w:val="006067AD"/>
    <w:rsid w:val="00606830"/>
    <w:rsid w:val="006147B9"/>
    <w:rsid w:val="00616F81"/>
    <w:rsid w:val="00625FAE"/>
    <w:rsid w:val="00627CC8"/>
    <w:rsid w:val="006304BA"/>
    <w:rsid w:val="00631F36"/>
    <w:rsid w:val="006345E4"/>
    <w:rsid w:val="006540FF"/>
    <w:rsid w:val="00654F1B"/>
    <w:rsid w:val="00660C43"/>
    <w:rsid w:val="006637BD"/>
    <w:rsid w:val="00667776"/>
    <w:rsid w:val="00667E9A"/>
    <w:rsid w:val="00667EB8"/>
    <w:rsid w:val="00671B51"/>
    <w:rsid w:val="00673274"/>
    <w:rsid w:val="006748FA"/>
    <w:rsid w:val="00686067"/>
    <w:rsid w:val="00686BAC"/>
    <w:rsid w:val="006901EE"/>
    <w:rsid w:val="006A05CA"/>
    <w:rsid w:val="006A168B"/>
    <w:rsid w:val="006A7DC5"/>
    <w:rsid w:val="006B076F"/>
    <w:rsid w:val="006B14D4"/>
    <w:rsid w:val="006B1B73"/>
    <w:rsid w:val="006B288C"/>
    <w:rsid w:val="006B79F3"/>
    <w:rsid w:val="006C1574"/>
    <w:rsid w:val="006C1B70"/>
    <w:rsid w:val="006C2CE5"/>
    <w:rsid w:val="006C529C"/>
    <w:rsid w:val="006D631A"/>
    <w:rsid w:val="006D7E30"/>
    <w:rsid w:val="006E0328"/>
    <w:rsid w:val="006E7DFF"/>
    <w:rsid w:val="006F37CE"/>
    <w:rsid w:val="006F70A0"/>
    <w:rsid w:val="006F7409"/>
    <w:rsid w:val="0070000C"/>
    <w:rsid w:val="0070109D"/>
    <w:rsid w:val="00701417"/>
    <w:rsid w:val="00705759"/>
    <w:rsid w:val="00705DB9"/>
    <w:rsid w:val="0070746E"/>
    <w:rsid w:val="007123A6"/>
    <w:rsid w:val="007126E1"/>
    <w:rsid w:val="00712CF4"/>
    <w:rsid w:val="00714513"/>
    <w:rsid w:val="0072172B"/>
    <w:rsid w:val="007228F3"/>
    <w:rsid w:val="007242A5"/>
    <w:rsid w:val="00724E4A"/>
    <w:rsid w:val="007257A3"/>
    <w:rsid w:val="00730CD1"/>
    <w:rsid w:val="00733F9F"/>
    <w:rsid w:val="00734398"/>
    <w:rsid w:val="00736AB7"/>
    <w:rsid w:val="007410D4"/>
    <w:rsid w:val="00743B2A"/>
    <w:rsid w:val="00745ADF"/>
    <w:rsid w:val="007469BF"/>
    <w:rsid w:val="00747FF3"/>
    <w:rsid w:val="00751878"/>
    <w:rsid w:val="0075204E"/>
    <w:rsid w:val="00752243"/>
    <w:rsid w:val="00762D2E"/>
    <w:rsid w:val="00764B6F"/>
    <w:rsid w:val="007705EE"/>
    <w:rsid w:val="00775AD9"/>
    <w:rsid w:val="007802E1"/>
    <w:rsid w:val="0078178E"/>
    <w:rsid w:val="00782D65"/>
    <w:rsid w:val="00782E76"/>
    <w:rsid w:val="0078315E"/>
    <w:rsid w:val="007838A0"/>
    <w:rsid w:val="0078570A"/>
    <w:rsid w:val="00786660"/>
    <w:rsid w:val="007921FA"/>
    <w:rsid w:val="00794AAA"/>
    <w:rsid w:val="007A09EB"/>
    <w:rsid w:val="007A13EA"/>
    <w:rsid w:val="007A26F5"/>
    <w:rsid w:val="007A4CE1"/>
    <w:rsid w:val="007A542E"/>
    <w:rsid w:val="007A5F05"/>
    <w:rsid w:val="007A7E7F"/>
    <w:rsid w:val="007B1C44"/>
    <w:rsid w:val="007B48C5"/>
    <w:rsid w:val="007B4A7A"/>
    <w:rsid w:val="007C1ACC"/>
    <w:rsid w:val="007C4D66"/>
    <w:rsid w:val="007D11FE"/>
    <w:rsid w:val="007D4ACA"/>
    <w:rsid w:val="007D6CD3"/>
    <w:rsid w:val="007E07A5"/>
    <w:rsid w:val="007E1B0E"/>
    <w:rsid w:val="007E5804"/>
    <w:rsid w:val="007E7791"/>
    <w:rsid w:val="007F0961"/>
    <w:rsid w:val="007F161B"/>
    <w:rsid w:val="007F485E"/>
    <w:rsid w:val="007F5879"/>
    <w:rsid w:val="007F6EA2"/>
    <w:rsid w:val="00803798"/>
    <w:rsid w:val="008048E0"/>
    <w:rsid w:val="00807FC2"/>
    <w:rsid w:val="00810A06"/>
    <w:rsid w:val="00810EEB"/>
    <w:rsid w:val="0081665B"/>
    <w:rsid w:val="00825335"/>
    <w:rsid w:val="00827409"/>
    <w:rsid w:val="0083407D"/>
    <w:rsid w:val="00835F9C"/>
    <w:rsid w:val="0084064D"/>
    <w:rsid w:val="0084337B"/>
    <w:rsid w:val="0084353F"/>
    <w:rsid w:val="00847B7F"/>
    <w:rsid w:val="0085363C"/>
    <w:rsid w:val="00860D2B"/>
    <w:rsid w:val="00863F77"/>
    <w:rsid w:val="00875FC0"/>
    <w:rsid w:val="00885E5F"/>
    <w:rsid w:val="00886443"/>
    <w:rsid w:val="00892782"/>
    <w:rsid w:val="008965B6"/>
    <w:rsid w:val="008A0098"/>
    <w:rsid w:val="008A044D"/>
    <w:rsid w:val="008A1C95"/>
    <w:rsid w:val="008A6532"/>
    <w:rsid w:val="008B0D97"/>
    <w:rsid w:val="008B1D0C"/>
    <w:rsid w:val="008B494F"/>
    <w:rsid w:val="008C1046"/>
    <w:rsid w:val="008C136F"/>
    <w:rsid w:val="008C7C90"/>
    <w:rsid w:val="008D348B"/>
    <w:rsid w:val="008D4DC7"/>
    <w:rsid w:val="008D5B89"/>
    <w:rsid w:val="008D5CF6"/>
    <w:rsid w:val="008D5D14"/>
    <w:rsid w:val="008D62B5"/>
    <w:rsid w:val="008E166C"/>
    <w:rsid w:val="008E2ECB"/>
    <w:rsid w:val="008E3BBB"/>
    <w:rsid w:val="008E3E08"/>
    <w:rsid w:val="008E4877"/>
    <w:rsid w:val="008F1BD1"/>
    <w:rsid w:val="008F2428"/>
    <w:rsid w:val="008F2B76"/>
    <w:rsid w:val="008F46E2"/>
    <w:rsid w:val="008F575B"/>
    <w:rsid w:val="008F5906"/>
    <w:rsid w:val="008F7909"/>
    <w:rsid w:val="0091196E"/>
    <w:rsid w:val="009122BD"/>
    <w:rsid w:val="00913F7D"/>
    <w:rsid w:val="00915F5C"/>
    <w:rsid w:val="0091674A"/>
    <w:rsid w:val="0092092E"/>
    <w:rsid w:val="00921EFA"/>
    <w:rsid w:val="00927FC4"/>
    <w:rsid w:val="00936C7D"/>
    <w:rsid w:val="00937292"/>
    <w:rsid w:val="00940818"/>
    <w:rsid w:val="00942DC5"/>
    <w:rsid w:val="009454E1"/>
    <w:rsid w:val="009471F8"/>
    <w:rsid w:val="009539B0"/>
    <w:rsid w:val="009618DF"/>
    <w:rsid w:val="00961F59"/>
    <w:rsid w:val="0096516B"/>
    <w:rsid w:val="00973A92"/>
    <w:rsid w:val="00976C56"/>
    <w:rsid w:val="009832C4"/>
    <w:rsid w:val="00983BFD"/>
    <w:rsid w:val="00985561"/>
    <w:rsid w:val="009859F4"/>
    <w:rsid w:val="0099003F"/>
    <w:rsid w:val="00991184"/>
    <w:rsid w:val="0099283A"/>
    <w:rsid w:val="00993CFC"/>
    <w:rsid w:val="009946C3"/>
    <w:rsid w:val="00994BA2"/>
    <w:rsid w:val="00996D93"/>
    <w:rsid w:val="009A6045"/>
    <w:rsid w:val="009B6487"/>
    <w:rsid w:val="009B74DD"/>
    <w:rsid w:val="009B75A7"/>
    <w:rsid w:val="009C3897"/>
    <w:rsid w:val="009C4286"/>
    <w:rsid w:val="009C484C"/>
    <w:rsid w:val="009C5676"/>
    <w:rsid w:val="009C6891"/>
    <w:rsid w:val="009C7B9B"/>
    <w:rsid w:val="009D183F"/>
    <w:rsid w:val="009D68B2"/>
    <w:rsid w:val="009E014F"/>
    <w:rsid w:val="009E3FC2"/>
    <w:rsid w:val="009E484D"/>
    <w:rsid w:val="009E5213"/>
    <w:rsid w:val="009E622E"/>
    <w:rsid w:val="009E7E10"/>
    <w:rsid w:val="009F4322"/>
    <w:rsid w:val="009F49C5"/>
    <w:rsid w:val="009F6AE5"/>
    <w:rsid w:val="00A00D8F"/>
    <w:rsid w:val="00A0284A"/>
    <w:rsid w:val="00A02D23"/>
    <w:rsid w:val="00A05467"/>
    <w:rsid w:val="00A074F3"/>
    <w:rsid w:val="00A1106B"/>
    <w:rsid w:val="00A14486"/>
    <w:rsid w:val="00A15A6D"/>
    <w:rsid w:val="00A20093"/>
    <w:rsid w:val="00A25AA7"/>
    <w:rsid w:val="00A329BF"/>
    <w:rsid w:val="00A329CF"/>
    <w:rsid w:val="00A33769"/>
    <w:rsid w:val="00A35CFA"/>
    <w:rsid w:val="00A36659"/>
    <w:rsid w:val="00A41299"/>
    <w:rsid w:val="00A45D21"/>
    <w:rsid w:val="00A479BD"/>
    <w:rsid w:val="00A51F8B"/>
    <w:rsid w:val="00A55CA2"/>
    <w:rsid w:val="00A56397"/>
    <w:rsid w:val="00A6066E"/>
    <w:rsid w:val="00A61B38"/>
    <w:rsid w:val="00A621E1"/>
    <w:rsid w:val="00A634BA"/>
    <w:rsid w:val="00A64D58"/>
    <w:rsid w:val="00A75520"/>
    <w:rsid w:val="00A76708"/>
    <w:rsid w:val="00A82F3F"/>
    <w:rsid w:val="00A8549D"/>
    <w:rsid w:val="00A90B47"/>
    <w:rsid w:val="00A933F4"/>
    <w:rsid w:val="00A93C5C"/>
    <w:rsid w:val="00A95378"/>
    <w:rsid w:val="00A957C9"/>
    <w:rsid w:val="00AA1015"/>
    <w:rsid w:val="00AA1E80"/>
    <w:rsid w:val="00AA27FE"/>
    <w:rsid w:val="00AA3466"/>
    <w:rsid w:val="00AA4B77"/>
    <w:rsid w:val="00AB0B9E"/>
    <w:rsid w:val="00AB3076"/>
    <w:rsid w:val="00AB5B91"/>
    <w:rsid w:val="00AB7E28"/>
    <w:rsid w:val="00AC3EC7"/>
    <w:rsid w:val="00AC4695"/>
    <w:rsid w:val="00AD1755"/>
    <w:rsid w:val="00AD603D"/>
    <w:rsid w:val="00AE7943"/>
    <w:rsid w:val="00AF3524"/>
    <w:rsid w:val="00AF6598"/>
    <w:rsid w:val="00AF6DDC"/>
    <w:rsid w:val="00B03CFD"/>
    <w:rsid w:val="00B05FC6"/>
    <w:rsid w:val="00B06678"/>
    <w:rsid w:val="00B073A4"/>
    <w:rsid w:val="00B11B25"/>
    <w:rsid w:val="00B13624"/>
    <w:rsid w:val="00B17D6D"/>
    <w:rsid w:val="00B23452"/>
    <w:rsid w:val="00B24D3B"/>
    <w:rsid w:val="00B27978"/>
    <w:rsid w:val="00B30600"/>
    <w:rsid w:val="00B31696"/>
    <w:rsid w:val="00B35E7E"/>
    <w:rsid w:val="00B40EAE"/>
    <w:rsid w:val="00B43AAA"/>
    <w:rsid w:val="00B45816"/>
    <w:rsid w:val="00B46F2B"/>
    <w:rsid w:val="00B50821"/>
    <w:rsid w:val="00B50C15"/>
    <w:rsid w:val="00B51ABF"/>
    <w:rsid w:val="00B52720"/>
    <w:rsid w:val="00B53DA8"/>
    <w:rsid w:val="00B54B4D"/>
    <w:rsid w:val="00B57D31"/>
    <w:rsid w:val="00B62916"/>
    <w:rsid w:val="00B648AE"/>
    <w:rsid w:val="00B6573A"/>
    <w:rsid w:val="00B7062D"/>
    <w:rsid w:val="00B81392"/>
    <w:rsid w:val="00B83832"/>
    <w:rsid w:val="00B85756"/>
    <w:rsid w:val="00B8604F"/>
    <w:rsid w:val="00B86120"/>
    <w:rsid w:val="00B86E10"/>
    <w:rsid w:val="00B8722D"/>
    <w:rsid w:val="00B87B89"/>
    <w:rsid w:val="00B9264E"/>
    <w:rsid w:val="00B97095"/>
    <w:rsid w:val="00B97BBE"/>
    <w:rsid w:val="00BA2912"/>
    <w:rsid w:val="00BA3227"/>
    <w:rsid w:val="00BA523D"/>
    <w:rsid w:val="00BB0901"/>
    <w:rsid w:val="00BB30E0"/>
    <w:rsid w:val="00BB4BE7"/>
    <w:rsid w:val="00BB4D10"/>
    <w:rsid w:val="00BB6C0F"/>
    <w:rsid w:val="00BB72A6"/>
    <w:rsid w:val="00BB7670"/>
    <w:rsid w:val="00BB7742"/>
    <w:rsid w:val="00BB7B44"/>
    <w:rsid w:val="00BB7E5F"/>
    <w:rsid w:val="00BC40C1"/>
    <w:rsid w:val="00BC4E1B"/>
    <w:rsid w:val="00BD4A78"/>
    <w:rsid w:val="00BE259F"/>
    <w:rsid w:val="00BE31C6"/>
    <w:rsid w:val="00BE3D16"/>
    <w:rsid w:val="00BE651E"/>
    <w:rsid w:val="00BF3066"/>
    <w:rsid w:val="00C00694"/>
    <w:rsid w:val="00C11A76"/>
    <w:rsid w:val="00C22E33"/>
    <w:rsid w:val="00C22F32"/>
    <w:rsid w:val="00C24407"/>
    <w:rsid w:val="00C26C60"/>
    <w:rsid w:val="00C2795C"/>
    <w:rsid w:val="00C30E30"/>
    <w:rsid w:val="00C35EC0"/>
    <w:rsid w:val="00C3659F"/>
    <w:rsid w:val="00C37589"/>
    <w:rsid w:val="00C46739"/>
    <w:rsid w:val="00C46785"/>
    <w:rsid w:val="00C531CC"/>
    <w:rsid w:val="00C563E8"/>
    <w:rsid w:val="00C5784E"/>
    <w:rsid w:val="00C61CAF"/>
    <w:rsid w:val="00C623CE"/>
    <w:rsid w:val="00C701CF"/>
    <w:rsid w:val="00C70265"/>
    <w:rsid w:val="00C72D59"/>
    <w:rsid w:val="00C75D86"/>
    <w:rsid w:val="00C82D71"/>
    <w:rsid w:val="00C840E2"/>
    <w:rsid w:val="00C85C8D"/>
    <w:rsid w:val="00C86CC8"/>
    <w:rsid w:val="00C90FE0"/>
    <w:rsid w:val="00C92032"/>
    <w:rsid w:val="00C948B4"/>
    <w:rsid w:val="00C94C22"/>
    <w:rsid w:val="00C97590"/>
    <w:rsid w:val="00CA61BE"/>
    <w:rsid w:val="00CB04F5"/>
    <w:rsid w:val="00CB303F"/>
    <w:rsid w:val="00CB3839"/>
    <w:rsid w:val="00CB4E51"/>
    <w:rsid w:val="00CB612D"/>
    <w:rsid w:val="00CB68F3"/>
    <w:rsid w:val="00CC1DCD"/>
    <w:rsid w:val="00CC2B04"/>
    <w:rsid w:val="00CC2C50"/>
    <w:rsid w:val="00CC49BA"/>
    <w:rsid w:val="00CC4F8D"/>
    <w:rsid w:val="00CC5361"/>
    <w:rsid w:val="00CC7331"/>
    <w:rsid w:val="00CD2A14"/>
    <w:rsid w:val="00CD3528"/>
    <w:rsid w:val="00CD367D"/>
    <w:rsid w:val="00CD783E"/>
    <w:rsid w:val="00CD797E"/>
    <w:rsid w:val="00CD7984"/>
    <w:rsid w:val="00CE1D80"/>
    <w:rsid w:val="00CE3939"/>
    <w:rsid w:val="00CE3D7B"/>
    <w:rsid w:val="00CE6662"/>
    <w:rsid w:val="00CF2637"/>
    <w:rsid w:val="00CF356C"/>
    <w:rsid w:val="00D01437"/>
    <w:rsid w:val="00D03BC9"/>
    <w:rsid w:val="00D0652A"/>
    <w:rsid w:val="00D06D44"/>
    <w:rsid w:val="00D06F22"/>
    <w:rsid w:val="00D06FA1"/>
    <w:rsid w:val="00D07CDC"/>
    <w:rsid w:val="00D1354C"/>
    <w:rsid w:val="00D14958"/>
    <w:rsid w:val="00D1728D"/>
    <w:rsid w:val="00D172BA"/>
    <w:rsid w:val="00D17A28"/>
    <w:rsid w:val="00D22EA1"/>
    <w:rsid w:val="00D232C2"/>
    <w:rsid w:val="00D23548"/>
    <w:rsid w:val="00D2789B"/>
    <w:rsid w:val="00D309B7"/>
    <w:rsid w:val="00D34D22"/>
    <w:rsid w:val="00D35F54"/>
    <w:rsid w:val="00D373BB"/>
    <w:rsid w:val="00D409F2"/>
    <w:rsid w:val="00D4369A"/>
    <w:rsid w:val="00D46E53"/>
    <w:rsid w:val="00D47744"/>
    <w:rsid w:val="00D50AA7"/>
    <w:rsid w:val="00D54A24"/>
    <w:rsid w:val="00D56084"/>
    <w:rsid w:val="00D60172"/>
    <w:rsid w:val="00D6390D"/>
    <w:rsid w:val="00D63EB3"/>
    <w:rsid w:val="00D64646"/>
    <w:rsid w:val="00D66060"/>
    <w:rsid w:val="00D66BDB"/>
    <w:rsid w:val="00D6718A"/>
    <w:rsid w:val="00D678C8"/>
    <w:rsid w:val="00D70713"/>
    <w:rsid w:val="00D7352D"/>
    <w:rsid w:val="00D7533A"/>
    <w:rsid w:val="00D77282"/>
    <w:rsid w:val="00D83DAB"/>
    <w:rsid w:val="00D85092"/>
    <w:rsid w:val="00D85EEB"/>
    <w:rsid w:val="00D85F76"/>
    <w:rsid w:val="00D871FE"/>
    <w:rsid w:val="00D872D4"/>
    <w:rsid w:val="00D9106A"/>
    <w:rsid w:val="00D93AC9"/>
    <w:rsid w:val="00DA092F"/>
    <w:rsid w:val="00DA0EE7"/>
    <w:rsid w:val="00DA4C52"/>
    <w:rsid w:val="00DC13BC"/>
    <w:rsid w:val="00DC1ABB"/>
    <w:rsid w:val="00DC21E8"/>
    <w:rsid w:val="00DC6A03"/>
    <w:rsid w:val="00DD1FC9"/>
    <w:rsid w:val="00DD39BB"/>
    <w:rsid w:val="00DD612C"/>
    <w:rsid w:val="00DE1543"/>
    <w:rsid w:val="00DE1799"/>
    <w:rsid w:val="00DE1B0E"/>
    <w:rsid w:val="00DE3CFD"/>
    <w:rsid w:val="00DE3D3A"/>
    <w:rsid w:val="00DF0D2F"/>
    <w:rsid w:val="00DF13E8"/>
    <w:rsid w:val="00DF37E0"/>
    <w:rsid w:val="00DF468E"/>
    <w:rsid w:val="00DF53C4"/>
    <w:rsid w:val="00E0010E"/>
    <w:rsid w:val="00E014BC"/>
    <w:rsid w:val="00E02B0F"/>
    <w:rsid w:val="00E06DAA"/>
    <w:rsid w:val="00E20148"/>
    <w:rsid w:val="00E246DF"/>
    <w:rsid w:val="00E267CA"/>
    <w:rsid w:val="00E3214E"/>
    <w:rsid w:val="00E326BF"/>
    <w:rsid w:val="00E327E8"/>
    <w:rsid w:val="00E33346"/>
    <w:rsid w:val="00E34D35"/>
    <w:rsid w:val="00E35C6B"/>
    <w:rsid w:val="00E42689"/>
    <w:rsid w:val="00E446B2"/>
    <w:rsid w:val="00E4693A"/>
    <w:rsid w:val="00E475DD"/>
    <w:rsid w:val="00E5067E"/>
    <w:rsid w:val="00E50E27"/>
    <w:rsid w:val="00E53F19"/>
    <w:rsid w:val="00E63350"/>
    <w:rsid w:val="00E6345D"/>
    <w:rsid w:val="00E6729C"/>
    <w:rsid w:val="00E724C9"/>
    <w:rsid w:val="00E7327B"/>
    <w:rsid w:val="00E73853"/>
    <w:rsid w:val="00E75E63"/>
    <w:rsid w:val="00E802CF"/>
    <w:rsid w:val="00E809FF"/>
    <w:rsid w:val="00E868C8"/>
    <w:rsid w:val="00E86EB6"/>
    <w:rsid w:val="00E924D1"/>
    <w:rsid w:val="00E955B3"/>
    <w:rsid w:val="00E95879"/>
    <w:rsid w:val="00EA0A53"/>
    <w:rsid w:val="00EB357F"/>
    <w:rsid w:val="00EB3C4C"/>
    <w:rsid w:val="00EC126E"/>
    <w:rsid w:val="00EC1284"/>
    <w:rsid w:val="00EC19E8"/>
    <w:rsid w:val="00EC7AB4"/>
    <w:rsid w:val="00ED179A"/>
    <w:rsid w:val="00ED27D7"/>
    <w:rsid w:val="00ED36D9"/>
    <w:rsid w:val="00ED4D03"/>
    <w:rsid w:val="00EE12D6"/>
    <w:rsid w:val="00EE4B12"/>
    <w:rsid w:val="00EE5B3F"/>
    <w:rsid w:val="00EF1BB4"/>
    <w:rsid w:val="00EF1E10"/>
    <w:rsid w:val="00EF3119"/>
    <w:rsid w:val="00EF78D7"/>
    <w:rsid w:val="00F14458"/>
    <w:rsid w:val="00F164B9"/>
    <w:rsid w:val="00F20BB5"/>
    <w:rsid w:val="00F224A7"/>
    <w:rsid w:val="00F27090"/>
    <w:rsid w:val="00F32E58"/>
    <w:rsid w:val="00F33829"/>
    <w:rsid w:val="00F34CE5"/>
    <w:rsid w:val="00F34DF2"/>
    <w:rsid w:val="00F376F7"/>
    <w:rsid w:val="00F41804"/>
    <w:rsid w:val="00F4390B"/>
    <w:rsid w:val="00F43F19"/>
    <w:rsid w:val="00F4611F"/>
    <w:rsid w:val="00F51335"/>
    <w:rsid w:val="00F5347E"/>
    <w:rsid w:val="00F53BF9"/>
    <w:rsid w:val="00F54A65"/>
    <w:rsid w:val="00F60B45"/>
    <w:rsid w:val="00F61B1F"/>
    <w:rsid w:val="00F646CB"/>
    <w:rsid w:val="00F71420"/>
    <w:rsid w:val="00F72877"/>
    <w:rsid w:val="00F755C0"/>
    <w:rsid w:val="00F77F53"/>
    <w:rsid w:val="00F83E99"/>
    <w:rsid w:val="00F850A6"/>
    <w:rsid w:val="00F926A5"/>
    <w:rsid w:val="00F928E5"/>
    <w:rsid w:val="00F92954"/>
    <w:rsid w:val="00F95F0E"/>
    <w:rsid w:val="00F97FA5"/>
    <w:rsid w:val="00FA0436"/>
    <w:rsid w:val="00FA2052"/>
    <w:rsid w:val="00FA2EA9"/>
    <w:rsid w:val="00FA320E"/>
    <w:rsid w:val="00FA3DF0"/>
    <w:rsid w:val="00FA79F3"/>
    <w:rsid w:val="00FB26A8"/>
    <w:rsid w:val="00FC4C96"/>
    <w:rsid w:val="00FC7663"/>
    <w:rsid w:val="00FC7F8D"/>
    <w:rsid w:val="00FD1E47"/>
    <w:rsid w:val="00FD2471"/>
    <w:rsid w:val="00FD4A0B"/>
    <w:rsid w:val="00FD7502"/>
    <w:rsid w:val="00FE1506"/>
    <w:rsid w:val="00FE3C6C"/>
    <w:rsid w:val="00FF0C80"/>
    <w:rsid w:val="00FF1F3D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3" w:uiPriority="99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48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A61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73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73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A61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73A4"/>
    <w:pPr>
      <w:spacing w:before="240" w:after="60"/>
      <w:ind w:left="1152" w:hanging="1152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73A4"/>
    <w:pPr>
      <w:spacing w:before="240" w:after="60"/>
      <w:ind w:left="1296" w:hanging="1296"/>
      <w:outlineLvl w:val="6"/>
    </w:pPr>
    <w:rPr>
      <w:rFonts w:asciiTheme="minorHAnsi" w:eastAsiaTheme="minorEastAsia" w:hAnsiTheme="minorHAnsi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54E1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73A4"/>
    <w:pPr>
      <w:spacing w:before="240" w:after="60"/>
      <w:ind w:left="1584" w:hanging="1584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9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38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3897"/>
  </w:style>
  <w:style w:type="paragraph" w:styleId="Tekstprzypisukocowego">
    <w:name w:val="endnote text"/>
    <w:basedOn w:val="Normalny"/>
    <w:link w:val="TekstprzypisukocowegoZnak"/>
    <w:uiPriority w:val="99"/>
    <w:semiHidden/>
    <w:rsid w:val="007257A3"/>
    <w:rPr>
      <w:sz w:val="20"/>
      <w:szCs w:val="20"/>
    </w:rPr>
  </w:style>
  <w:style w:type="character" w:styleId="Odwoanieprzypisukocowego">
    <w:name w:val="endnote reference"/>
    <w:uiPriority w:val="99"/>
    <w:semiHidden/>
    <w:rsid w:val="007257A3"/>
    <w:rPr>
      <w:vertAlign w:val="superscript"/>
    </w:rPr>
  </w:style>
  <w:style w:type="paragraph" w:customStyle="1" w:styleId="pkt">
    <w:name w:val="pkt"/>
    <w:basedOn w:val="Normalny"/>
    <w:uiPriority w:val="99"/>
    <w:rsid w:val="00F34CE5"/>
    <w:pPr>
      <w:suppressAutoHyphens/>
      <w:autoSpaceDE w:val="0"/>
      <w:spacing w:before="60" w:after="60"/>
      <w:ind w:left="851" w:hanging="295"/>
      <w:jc w:val="both"/>
    </w:pPr>
    <w:rPr>
      <w:rFonts w:ascii="Calibri" w:hAnsi="Calibri" w:cs="Calibri"/>
      <w:b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A310B"/>
    <w:pPr>
      <w:suppressAutoHyphens/>
      <w:autoSpaceDE w:val="0"/>
      <w:jc w:val="both"/>
    </w:pPr>
    <w:rPr>
      <w:rFonts w:ascii="Calibri" w:hAnsi="Calibri" w:cs="Calibri"/>
      <w:b/>
      <w:color w:val="000000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3A310B"/>
    <w:pPr>
      <w:widowControl w:val="0"/>
      <w:suppressAutoHyphens/>
      <w:autoSpaceDE w:val="0"/>
    </w:pPr>
    <w:rPr>
      <w:rFonts w:ascii="Calibri" w:eastAsia="Lucida Sans Unicode" w:hAnsi="Calibri" w:cs="Arial"/>
      <w:b/>
      <w:kern w:val="1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2A33BB"/>
    <w:pPr>
      <w:suppressAutoHyphens/>
      <w:autoSpaceDE w:val="0"/>
      <w:jc w:val="both"/>
    </w:pPr>
    <w:rPr>
      <w:rFonts w:ascii="Calibri" w:eastAsia="Arial" w:hAnsi="Calibri" w:cs="Arial"/>
      <w:bCs/>
      <w:color w:val="FF0000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rsid w:val="00522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22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4A10D6"/>
    <w:rPr>
      <w:color w:val="0000FF"/>
      <w:u w:val="single"/>
    </w:rPr>
  </w:style>
  <w:style w:type="paragraph" w:customStyle="1" w:styleId="ZnakZnakZnakZnak">
    <w:name w:val="Znak Znak Znak Znak"/>
    <w:basedOn w:val="Normalny"/>
    <w:rsid w:val="00463D99"/>
  </w:style>
  <w:style w:type="character" w:customStyle="1" w:styleId="NagwekZnak">
    <w:name w:val="Nagłówek Znak"/>
    <w:link w:val="Nagwek"/>
    <w:uiPriority w:val="99"/>
    <w:rsid w:val="00D35F5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35F54"/>
    <w:rPr>
      <w:sz w:val="24"/>
      <w:szCs w:val="24"/>
    </w:rPr>
  </w:style>
  <w:style w:type="character" w:styleId="Odwoaniedokomentarza">
    <w:name w:val="annotation reference"/>
    <w:rsid w:val="00762D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62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2D2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62D2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62D2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762D2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62D2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24AFC"/>
    <w:pPr>
      <w:spacing w:before="100" w:beforeAutospacing="1" w:after="119"/>
    </w:pPr>
  </w:style>
  <w:style w:type="paragraph" w:customStyle="1" w:styleId="ListParagraph1">
    <w:name w:val="List Paragraph1"/>
    <w:basedOn w:val="Normalny"/>
    <w:uiPriority w:val="99"/>
    <w:rsid w:val="003F7E4E"/>
    <w:pPr>
      <w:widowControl w:val="0"/>
      <w:suppressAutoHyphens/>
      <w:autoSpaceDE w:val="0"/>
    </w:pPr>
    <w:rPr>
      <w:rFonts w:ascii="Calibri" w:hAnsi="Calibri" w:cs="Arial"/>
      <w:b/>
      <w:kern w:val="1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D83DAB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D83DAB"/>
    <w:rPr>
      <w:sz w:val="16"/>
      <w:szCs w:val="16"/>
      <w:lang w:eastAsia="ar-SA"/>
    </w:rPr>
  </w:style>
  <w:style w:type="character" w:styleId="Pogrubienie">
    <w:name w:val="Strong"/>
    <w:uiPriority w:val="22"/>
    <w:qFormat/>
    <w:rsid w:val="001E4620"/>
    <w:rPr>
      <w:b/>
      <w:bCs/>
    </w:rPr>
  </w:style>
  <w:style w:type="character" w:styleId="Uwydatnienie">
    <w:name w:val="Emphasis"/>
    <w:uiPriority w:val="20"/>
    <w:qFormat/>
    <w:rsid w:val="005A6D3B"/>
    <w:rPr>
      <w:rFonts w:cs="Times New Roman"/>
      <w:i/>
      <w:iCs/>
    </w:rPr>
  </w:style>
  <w:style w:type="paragraph" w:styleId="Bezodstpw">
    <w:name w:val="No Spacing"/>
    <w:uiPriority w:val="1"/>
    <w:qFormat/>
    <w:rsid w:val="005A6D3B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A6D3B"/>
    <w:pPr>
      <w:jc w:val="center"/>
    </w:pPr>
    <w:rPr>
      <w:b/>
      <w:sz w:val="50"/>
      <w:szCs w:val="20"/>
    </w:rPr>
  </w:style>
  <w:style w:type="character" w:customStyle="1" w:styleId="TekstpodstawowyZnak">
    <w:name w:val="Tekst podstawowy Znak"/>
    <w:link w:val="Tekstpodstawowy"/>
    <w:rsid w:val="005A6D3B"/>
    <w:rPr>
      <w:b/>
      <w:sz w:val="50"/>
    </w:rPr>
  </w:style>
  <w:style w:type="paragraph" w:customStyle="1" w:styleId="Domylnie">
    <w:name w:val="Domyślnie"/>
    <w:uiPriority w:val="99"/>
    <w:rsid w:val="005A6D3B"/>
    <w:pPr>
      <w:widowControl w:val="0"/>
    </w:pPr>
    <w:rPr>
      <w:color w:val="000000"/>
      <w:sz w:val="24"/>
    </w:rPr>
  </w:style>
  <w:style w:type="paragraph" w:customStyle="1" w:styleId="Zawartotabeli">
    <w:name w:val="Zawartość tabeli"/>
    <w:basedOn w:val="Normalny"/>
    <w:uiPriority w:val="99"/>
    <w:rsid w:val="005A6D3B"/>
    <w:pPr>
      <w:widowControl w:val="0"/>
      <w:spacing w:after="120"/>
    </w:pPr>
    <w:rPr>
      <w:color w:val="000000"/>
      <w:szCs w:val="20"/>
    </w:rPr>
  </w:style>
  <w:style w:type="paragraph" w:customStyle="1" w:styleId="Tytutabeli">
    <w:name w:val="Tytuł tabeli"/>
    <w:basedOn w:val="Zawartotabeli"/>
    <w:uiPriority w:val="99"/>
    <w:rsid w:val="005A6D3B"/>
    <w:pPr>
      <w:jc w:val="center"/>
    </w:pPr>
    <w:rPr>
      <w:b/>
      <w:i/>
    </w:rPr>
  </w:style>
  <w:style w:type="character" w:customStyle="1" w:styleId="ZnakZnak2">
    <w:name w:val="Znak Znak2"/>
    <w:basedOn w:val="Domylnaczcionkaakapitu"/>
    <w:uiPriority w:val="99"/>
    <w:rsid w:val="006F7409"/>
  </w:style>
  <w:style w:type="character" w:customStyle="1" w:styleId="Nagwek8Znak">
    <w:name w:val="Nagłówek 8 Znak"/>
    <w:link w:val="Nagwek8"/>
    <w:uiPriority w:val="9"/>
    <w:rsid w:val="009454E1"/>
    <w:rPr>
      <w:rFonts w:ascii="Calibri" w:hAnsi="Calibri"/>
      <w:i/>
      <w:iCs/>
      <w:sz w:val="24"/>
      <w:szCs w:val="24"/>
    </w:rPr>
  </w:style>
  <w:style w:type="character" w:customStyle="1" w:styleId="spelle">
    <w:name w:val="spelle"/>
    <w:basedOn w:val="Domylnaczcionkaakapitu"/>
    <w:rsid w:val="009454E1"/>
  </w:style>
  <w:style w:type="character" w:customStyle="1" w:styleId="grame">
    <w:name w:val="grame"/>
    <w:basedOn w:val="Domylnaczcionkaakapitu"/>
    <w:rsid w:val="009454E1"/>
  </w:style>
  <w:style w:type="character" w:customStyle="1" w:styleId="Nagwek1Znak">
    <w:name w:val="Nagłówek 1 Znak"/>
    <w:link w:val="Nagwek1"/>
    <w:uiPriority w:val="9"/>
    <w:rsid w:val="006748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A61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rsid w:val="004A612B"/>
    <w:rPr>
      <w:b/>
      <w:bCs/>
      <w:i/>
      <w:iCs/>
      <w:sz w:val="26"/>
      <w:szCs w:val="26"/>
    </w:rPr>
  </w:style>
  <w:style w:type="paragraph" w:styleId="Zwykytekst">
    <w:name w:val="Plain Text"/>
    <w:aliases w:val=" Znak"/>
    <w:basedOn w:val="Normalny"/>
    <w:link w:val="ZwykytekstZnak"/>
    <w:uiPriority w:val="99"/>
    <w:unhideWhenUsed/>
    <w:rsid w:val="004A612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 Znak"/>
    <w:link w:val="Zwykytekst"/>
    <w:uiPriority w:val="99"/>
    <w:rsid w:val="004A612B"/>
    <w:rPr>
      <w:rFonts w:ascii="Consolas" w:eastAsia="Calibri" w:hAnsi="Consolas"/>
      <w:sz w:val="21"/>
      <w:szCs w:val="21"/>
      <w:lang w:eastAsia="en-US"/>
    </w:rPr>
  </w:style>
  <w:style w:type="paragraph" w:customStyle="1" w:styleId="Domylny">
    <w:name w:val="Domyślny"/>
    <w:rsid w:val="00D54A24"/>
    <w:pPr>
      <w:suppressAutoHyphens/>
      <w:spacing w:line="100" w:lineRule="atLeast"/>
    </w:pPr>
    <w:rPr>
      <w:rFonts w:ascii="Calibri" w:hAnsi="Calibri"/>
      <w:color w:val="00000A"/>
      <w:sz w:val="24"/>
      <w:szCs w:val="24"/>
    </w:rPr>
  </w:style>
  <w:style w:type="paragraph" w:customStyle="1" w:styleId="ZnakZnakZnakZnak0">
    <w:name w:val="Znak Znak Znak Znak"/>
    <w:basedOn w:val="Normalny"/>
    <w:rsid w:val="006304BA"/>
  </w:style>
  <w:style w:type="paragraph" w:customStyle="1" w:styleId="ZnakZnakZnakZnak1">
    <w:name w:val="Znak Znak Znak Znak"/>
    <w:basedOn w:val="Normalny"/>
    <w:rsid w:val="002639FB"/>
  </w:style>
  <w:style w:type="character" w:customStyle="1" w:styleId="Nagwek3Znak">
    <w:name w:val="Nagłówek 3 Znak"/>
    <w:basedOn w:val="Domylnaczcionkaakapitu"/>
    <w:link w:val="Nagwek3"/>
    <w:uiPriority w:val="9"/>
    <w:rsid w:val="00B073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073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73A4"/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73A4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73A4"/>
    <w:rPr>
      <w:rFonts w:asciiTheme="majorHAnsi" w:eastAsiaTheme="majorEastAsia" w:hAnsiTheme="majorHAnsi"/>
      <w:sz w:val="22"/>
      <w:szCs w:val="22"/>
      <w:lang w:val="en-US" w:eastAsia="en-US" w:bidi="en-US"/>
    </w:rPr>
  </w:style>
  <w:style w:type="paragraph" w:styleId="Legenda">
    <w:name w:val="caption"/>
    <w:basedOn w:val="Normalny"/>
    <w:rsid w:val="00B073A4"/>
    <w:pPr>
      <w:suppressLineNumbers/>
      <w:spacing w:before="120" w:after="120"/>
    </w:pPr>
    <w:rPr>
      <w:rFonts w:asciiTheme="minorHAnsi" w:eastAsiaTheme="minorEastAsia" w:hAnsiTheme="minorHAnsi" w:cs="FreeSans"/>
      <w:i/>
      <w:iCs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73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B073A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73A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073A4"/>
    <w:rPr>
      <w:rFonts w:asciiTheme="majorHAnsi" w:eastAsiaTheme="majorEastAsia" w:hAnsiTheme="majorHAnsi"/>
      <w:sz w:val="24"/>
      <w:szCs w:val="24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73A4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073A4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73A4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73A4"/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B073A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073A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073A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073A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073A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73A4"/>
    <w:pPr>
      <w:ind w:left="432" w:hanging="432"/>
      <w:outlineLvl w:val="9"/>
    </w:pPr>
    <w:rPr>
      <w:rFonts w:asciiTheme="majorHAnsi" w:eastAsiaTheme="majorEastAsia" w:hAnsiTheme="majorHAnsi"/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073A4"/>
    <w:pPr>
      <w:spacing w:after="100"/>
    </w:pPr>
    <w:rPr>
      <w:rFonts w:asciiTheme="minorHAnsi" w:eastAsiaTheme="minorEastAsia" w:hAnsiTheme="minorHAnsi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073A4"/>
    <w:pPr>
      <w:spacing w:after="100"/>
      <w:ind w:left="240"/>
    </w:pPr>
    <w:rPr>
      <w:rFonts w:asciiTheme="minorHAnsi" w:eastAsiaTheme="minorEastAsia" w:hAnsiTheme="minorHAnsi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B073A4"/>
    <w:pPr>
      <w:spacing w:after="100"/>
      <w:ind w:left="480"/>
    </w:pPr>
    <w:rPr>
      <w:rFonts w:asciiTheme="minorHAnsi" w:eastAsiaTheme="minorEastAsia" w:hAnsiTheme="minorHAnsi"/>
      <w:lang w:val="en-US" w:eastAsia="en-US" w:bidi="en-US"/>
    </w:rPr>
  </w:style>
  <w:style w:type="numbering" w:customStyle="1" w:styleId="mind">
    <w:name w:val="mind"/>
    <w:uiPriority w:val="99"/>
    <w:rsid w:val="00B073A4"/>
    <w:pPr>
      <w:numPr>
        <w:numId w:val="22"/>
      </w:numPr>
    </w:pPr>
  </w:style>
  <w:style w:type="paragraph" w:customStyle="1" w:styleId="Bezodstpw1">
    <w:name w:val="Bez odstępów1"/>
    <w:rsid w:val="00B073A4"/>
    <w:pPr>
      <w:suppressAutoHyphens/>
    </w:pPr>
    <w:rPr>
      <w:rFonts w:ascii="Calibri" w:eastAsia="Arial" w:hAnsi="Calibri" w:cs="Calibri"/>
      <w:sz w:val="22"/>
      <w:szCs w:val="22"/>
      <w:lang w:val="de-DE" w:eastAsia="ar-SA"/>
    </w:rPr>
  </w:style>
  <w:style w:type="character" w:styleId="UyteHipercze">
    <w:name w:val="FollowedHyperlink"/>
    <w:basedOn w:val="Domylnaczcionkaakapitu"/>
    <w:uiPriority w:val="99"/>
    <w:unhideWhenUsed/>
    <w:rsid w:val="00B073A4"/>
    <w:rPr>
      <w:color w:val="800080"/>
      <w:u w:val="single"/>
    </w:rPr>
  </w:style>
  <w:style w:type="paragraph" w:customStyle="1" w:styleId="font0">
    <w:name w:val="font0"/>
    <w:basedOn w:val="Normalny"/>
    <w:rsid w:val="00B073A4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5">
    <w:name w:val="font5"/>
    <w:basedOn w:val="Normalny"/>
    <w:rsid w:val="00B073A4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B073A4"/>
    <w:pPr>
      <w:spacing w:before="100" w:beforeAutospacing="1" w:after="100" w:afterAutospacing="1"/>
    </w:pPr>
    <w:rPr>
      <w:rFonts w:ascii="Calibri" w:hAnsi="Calibri"/>
      <w:color w:val="00FF00"/>
      <w:sz w:val="20"/>
      <w:szCs w:val="20"/>
    </w:rPr>
  </w:style>
  <w:style w:type="paragraph" w:customStyle="1" w:styleId="xl75">
    <w:name w:val="xl75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B073A4"/>
    <w:pPr>
      <w:shd w:val="clear" w:color="FFFF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Normalny"/>
    <w:rsid w:val="00B073A4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ny"/>
    <w:rsid w:val="00B073A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Normalny"/>
    <w:rsid w:val="00B073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Normalny"/>
    <w:rsid w:val="00B073A4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Normalny"/>
    <w:rsid w:val="00B073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Normalny"/>
    <w:rsid w:val="00B073A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Normalny"/>
    <w:rsid w:val="00B073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Normalny"/>
    <w:rsid w:val="00B073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Normalny"/>
    <w:rsid w:val="00B073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0080" w:fill="376091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97">
    <w:name w:val="xl97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ny"/>
    <w:rsid w:val="00B073A4"/>
    <w:pPr>
      <w:pBdr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Normalny"/>
    <w:rsid w:val="00B073A4"/>
    <w:pP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08">
    <w:name w:val="xl108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9">
    <w:name w:val="xl109"/>
    <w:basedOn w:val="Normalny"/>
    <w:rsid w:val="00B073A4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Normalny"/>
    <w:rsid w:val="00B073A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Normalny"/>
    <w:rsid w:val="00B073A4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Normalny"/>
    <w:rsid w:val="00B073A4"/>
    <w:pPr>
      <w:pBdr>
        <w:top w:val="single" w:sz="4" w:space="0" w:color="000000"/>
        <w:left w:val="single" w:sz="4" w:space="0" w:color="000000"/>
      </w:pBdr>
      <w:shd w:val="clear" w:color="800080" w:fill="376091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13">
    <w:name w:val="xl113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Normalny"/>
    <w:rsid w:val="00B073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Normalny"/>
    <w:rsid w:val="00B073A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4">
    <w:name w:val="xl124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25">
    <w:name w:val="xl125"/>
    <w:basedOn w:val="Normalny"/>
    <w:rsid w:val="00B073A4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ny"/>
    <w:rsid w:val="00B073A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ny"/>
    <w:rsid w:val="00B073A4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Normalny"/>
    <w:rsid w:val="00B073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132">
    <w:name w:val="xl132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Normalny"/>
    <w:rsid w:val="00B073A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Normalny"/>
    <w:rsid w:val="00B073A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Normalny"/>
    <w:rsid w:val="00B073A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80" w:fill="376091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39">
    <w:name w:val="xl139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Normalny"/>
    <w:rsid w:val="00B0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Spistreci4">
    <w:name w:val="toc 4"/>
    <w:basedOn w:val="Normalny"/>
    <w:next w:val="Normalny"/>
    <w:autoRedefine/>
    <w:uiPriority w:val="39"/>
    <w:unhideWhenUsed/>
    <w:rsid w:val="00B073A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B073A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073A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073A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073A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073A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3A4"/>
  </w:style>
  <w:style w:type="paragraph" w:customStyle="1" w:styleId="Akapitzlist1">
    <w:name w:val="Akapit z listą1"/>
    <w:basedOn w:val="Normalny"/>
    <w:rsid w:val="00B073A4"/>
    <w:pPr>
      <w:widowControl w:val="0"/>
      <w:suppressAutoHyphens/>
      <w:ind w:left="720"/>
    </w:pPr>
    <w:rPr>
      <w:rFonts w:ascii="Liberation Serif" w:eastAsia="WenQuanYi Micro Hei" w:hAnsi="Liberation Serif" w:cs="Lohit Hindi"/>
      <w:kern w:val="1"/>
      <w:lang w:eastAsia="zh-CN" w:bidi="hi-IN"/>
    </w:rPr>
  </w:style>
  <w:style w:type="character" w:customStyle="1" w:styleId="apple-converted-space">
    <w:name w:val="apple-converted-space"/>
    <w:basedOn w:val="Domylnaczcionkaakapitu"/>
    <w:rsid w:val="00B073A4"/>
  </w:style>
  <w:style w:type="paragraph" w:styleId="Tekstpodstawowywcity">
    <w:name w:val="Body Text Indent"/>
    <w:basedOn w:val="Normalny"/>
    <w:link w:val="TekstpodstawowywcityZnak"/>
    <w:rsid w:val="004926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268B"/>
    <w:rPr>
      <w:sz w:val="24"/>
      <w:szCs w:val="24"/>
    </w:rPr>
  </w:style>
  <w:style w:type="paragraph" w:customStyle="1" w:styleId="Domyolnie">
    <w:name w:val="Domyolnie"/>
    <w:uiPriority w:val="99"/>
    <w:rsid w:val="002B7AF1"/>
    <w:pPr>
      <w:widowControl w:val="0"/>
      <w:suppressAutoHyphens/>
      <w:ind w:left="800" w:hanging="360"/>
    </w:pPr>
    <w:rPr>
      <w:color w:val="000000"/>
      <w:sz w:val="24"/>
    </w:rPr>
  </w:style>
  <w:style w:type="paragraph" w:styleId="Plandokumentu">
    <w:name w:val="Document Map"/>
    <w:basedOn w:val="Normalny"/>
    <w:link w:val="PlandokumentuZnak"/>
    <w:semiHidden/>
    <w:unhideWhenUsed/>
    <w:rsid w:val="00FA043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FA0436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Domylnaczcionkaakapitu"/>
    <w:rsid w:val="007F5879"/>
    <w:rPr>
      <w:rFonts w:ascii="Calibri" w:hAnsi="Calibri" w:cs="Calibri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.winiarczyk@up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p.lublin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4B8BB-CBE0-4220-8FDA-8BB9CBCF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8570</Words>
  <Characters>51425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59876</CharactersWithSpaces>
  <SharedDoc>false</SharedDoc>
  <HLinks>
    <vt:vector size="12" baseType="variant">
      <vt:variant>
        <vt:i4>5767173</vt:i4>
      </vt:variant>
      <vt:variant>
        <vt:i4>3</vt:i4>
      </vt:variant>
      <vt:variant>
        <vt:i4>0</vt:i4>
      </vt:variant>
      <vt:variant>
        <vt:i4>5</vt:i4>
      </vt:variant>
      <vt:variant>
        <vt:lpwstr>http://www.up.lublin.pl/</vt:lpwstr>
      </vt:variant>
      <vt:variant>
        <vt:lpwstr/>
      </vt:variant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mailto:stanislaw.winiarczyk@up.lublin.pl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2014-12-09T22:34:00Z</dcterms:created>
  <dcterms:modified xsi:type="dcterms:W3CDTF">2014-12-09T22:34:00Z</dcterms:modified>
</cp:coreProperties>
</file>